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FCE" w:rsidRPr="00E11FCE" w:rsidRDefault="00E11FCE" w:rsidP="00C2331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11FCE">
        <w:rPr>
          <w:rFonts w:ascii="Times New Roman" w:hAnsi="Times New Roman" w:cs="Times New Roman"/>
          <w:caps/>
          <w:sz w:val="28"/>
          <w:szCs w:val="28"/>
        </w:rPr>
        <w:t>Администрация</w:t>
      </w:r>
    </w:p>
    <w:p w:rsidR="00E11FCE" w:rsidRPr="00E11FCE" w:rsidRDefault="00E11FCE" w:rsidP="00C2331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11FCE">
        <w:rPr>
          <w:rFonts w:ascii="Times New Roman" w:hAnsi="Times New Roman" w:cs="Times New Roman"/>
          <w:caps/>
          <w:sz w:val="28"/>
          <w:szCs w:val="28"/>
        </w:rPr>
        <w:t>Козинского сельсовета</w:t>
      </w:r>
    </w:p>
    <w:p w:rsidR="00E11FCE" w:rsidRPr="00E11FCE" w:rsidRDefault="00E11FCE" w:rsidP="00C23317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11FCE">
        <w:rPr>
          <w:rFonts w:ascii="Times New Roman" w:hAnsi="Times New Roman" w:cs="Times New Roman"/>
          <w:caps/>
          <w:sz w:val="28"/>
          <w:szCs w:val="28"/>
        </w:rPr>
        <w:t>Усть-Таркского района Новосибирской области</w:t>
      </w:r>
    </w:p>
    <w:p w:rsidR="00E11FCE" w:rsidRPr="00E11FCE" w:rsidRDefault="00E11FCE" w:rsidP="00C233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1FCE" w:rsidRPr="00E11FCE" w:rsidRDefault="00E11FCE" w:rsidP="00C233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FC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11FCE" w:rsidRPr="00E11FCE" w:rsidRDefault="00E11FCE" w:rsidP="00C2331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E11FC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</w:p>
    <w:p w:rsidR="00E11FCE" w:rsidRPr="00E11FCE" w:rsidRDefault="00E11FCE" w:rsidP="00C23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11FC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11FC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11FCE">
        <w:rPr>
          <w:rFonts w:ascii="Times New Roman" w:hAnsi="Times New Roman" w:cs="Times New Roman"/>
          <w:sz w:val="28"/>
          <w:szCs w:val="28"/>
        </w:rPr>
        <w:t>озино</w:t>
      </w:r>
      <w:proofErr w:type="spellEnd"/>
    </w:p>
    <w:p w:rsidR="00E11FCE" w:rsidRPr="004042A1" w:rsidRDefault="00E11FCE" w:rsidP="00C23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2A1">
        <w:rPr>
          <w:rFonts w:ascii="Times New Roman" w:hAnsi="Times New Roman" w:cs="Times New Roman"/>
          <w:sz w:val="28"/>
          <w:szCs w:val="28"/>
        </w:rPr>
        <w:t>от 0</w:t>
      </w:r>
      <w:r w:rsidR="004042A1" w:rsidRPr="004042A1">
        <w:rPr>
          <w:rFonts w:ascii="Times New Roman" w:hAnsi="Times New Roman" w:cs="Times New Roman"/>
          <w:sz w:val="28"/>
          <w:szCs w:val="28"/>
        </w:rPr>
        <w:t>3.03</w:t>
      </w:r>
      <w:r w:rsidRPr="004042A1">
        <w:rPr>
          <w:rFonts w:ascii="Times New Roman" w:hAnsi="Times New Roman" w:cs="Times New Roman"/>
          <w:sz w:val="28"/>
          <w:szCs w:val="28"/>
        </w:rPr>
        <w:t>.201</w:t>
      </w:r>
      <w:r w:rsidR="004042A1" w:rsidRPr="004042A1">
        <w:rPr>
          <w:rFonts w:ascii="Times New Roman" w:hAnsi="Times New Roman" w:cs="Times New Roman"/>
          <w:sz w:val="28"/>
          <w:szCs w:val="28"/>
        </w:rPr>
        <w:t>4</w:t>
      </w:r>
      <w:r w:rsidRPr="004042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№  10</w:t>
      </w:r>
    </w:p>
    <w:p w:rsidR="003404F2" w:rsidRPr="004042A1" w:rsidRDefault="003404F2" w:rsidP="00C2331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042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4F2" w:rsidRPr="00E11FCE" w:rsidRDefault="003404F2" w:rsidP="00C2331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404F2" w:rsidRPr="00E11FCE" w:rsidRDefault="003404F2" w:rsidP="00E11F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11FCE">
        <w:rPr>
          <w:rFonts w:ascii="Times New Roman" w:hAnsi="Times New Roman" w:cs="Times New Roman"/>
          <w:b/>
          <w:sz w:val="28"/>
          <w:szCs w:val="28"/>
        </w:rPr>
        <w:t xml:space="preserve">Об утверждении Правил нормирования </w:t>
      </w:r>
      <w:r w:rsidR="00E11FCE" w:rsidRPr="00E11F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1FCE">
        <w:rPr>
          <w:rFonts w:ascii="Times New Roman" w:hAnsi="Times New Roman" w:cs="Times New Roman"/>
          <w:b/>
          <w:sz w:val="28"/>
          <w:szCs w:val="28"/>
        </w:rPr>
        <w:t>в сфере закупок товаров, работ, услуг для</w:t>
      </w:r>
      <w:r w:rsidR="00E11F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1FCE">
        <w:rPr>
          <w:rFonts w:ascii="Times New Roman" w:hAnsi="Times New Roman" w:cs="Times New Roman"/>
          <w:b/>
          <w:sz w:val="28"/>
          <w:szCs w:val="28"/>
        </w:rPr>
        <w:t>обе</w:t>
      </w:r>
      <w:r w:rsidR="00E11FCE" w:rsidRPr="00E11FCE">
        <w:rPr>
          <w:rFonts w:ascii="Times New Roman" w:hAnsi="Times New Roman" w:cs="Times New Roman"/>
          <w:b/>
          <w:sz w:val="28"/>
          <w:szCs w:val="28"/>
        </w:rPr>
        <w:t xml:space="preserve">спечения нужд МО </w:t>
      </w:r>
      <w:proofErr w:type="spellStart"/>
      <w:r w:rsidR="00E11FCE" w:rsidRPr="00E11FCE">
        <w:rPr>
          <w:rFonts w:ascii="Times New Roman" w:hAnsi="Times New Roman" w:cs="Times New Roman"/>
          <w:b/>
          <w:sz w:val="28"/>
          <w:szCs w:val="28"/>
        </w:rPr>
        <w:t>Козинский</w:t>
      </w:r>
      <w:proofErr w:type="spellEnd"/>
      <w:r w:rsidR="00E11FCE" w:rsidRPr="00E11FCE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3404F2" w:rsidRPr="00E11FCE" w:rsidRDefault="003404F2" w:rsidP="003404F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1F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4F2" w:rsidRPr="00E11FCE" w:rsidRDefault="003404F2" w:rsidP="003404F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404F2" w:rsidRPr="00E11FCE" w:rsidRDefault="003404F2" w:rsidP="00E11FC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FCE">
        <w:rPr>
          <w:rFonts w:ascii="Times New Roman" w:hAnsi="Times New Roman" w:cs="Times New Roman"/>
          <w:sz w:val="28"/>
          <w:szCs w:val="28"/>
        </w:rPr>
        <w:t xml:space="preserve">В соответствии с частью 4 статьи 19 Федерального закона «О контрактной системе в сфере закупок товаров, работ, услуг для обеспечения государственных и муниципальных нужд»,  </w:t>
      </w:r>
      <w:proofErr w:type="gramStart"/>
      <w:r w:rsidRPr="00E11FC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11FCE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3404F2" w:rsidRPr="00E11FCE" w:rsidRDefault="003404F2" w:rsidP="00E11FC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FCE">
        <w:rPr>
          <w:rFonts w:ascii="Times New Roman" w:hAnsi="Times New Roman" w:cs="Times New Roman"/>
          <w:sz w:val="28"/>
          <w:szCs w:val="28"/>
        </w:rPr>
        <w:t>1.</w:t>
      </w:r>
      <w:r w:rsidR="00C23317">
        <w:rPr>
          <w:rFonts w:ascii="Times New Roman" w:hAnsi="Times New Roman" w:cs="Times New Roman"/>
          <w:sz w:val="28"/>
          <w:szCs w:val="28"/>
        </w:rPr>
        <w:t xml:space="preserve"> </w:t>
      </w:r>
      <w:r w:rsidRPr="00E11FCE">
        <w:rPr>
          <w:rFonts w:ascii="Times New Roman" w:hAnsi="Times New Roman" w:cs="Times New Roman"/>
          <w:sz w:val="28"/>
          <w:szCs w:val="28"/>
        </w:rPr>
        <w:t xml:space="preserve">Утвердить Правила нормирования в сфере закупок товаров, работ, услуг для обеспечения нужд </w:t>
      </w:r>
      <w:proofErr w:type="spellStart"/>
      <w:r w:rsidR="00A90D68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A90D6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90D68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A90D6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11FCE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A90D68">
        <w:rPr>
          <w:rFonts w:ascii="Times New Roman" w:hAnsi="Times New Roman" w:cs="Times New Roman"/>
          <w:sz w:val="28"/>
          <w:szCs w:val="28"/>
        </w:rPr>
        <w:t xml:space="preserve"> 1</w:t>
      </w:r>
      <w:r w:rsidRPr="00E11FCE">
        <w:rPr>
          <w:rFonts w:ascii="Times New Roman" w:hAnsi="Times New Roman" w:cs="Times New Roman"/>
          <w:sz w:val="28"/>
          <w:szCs w:val="28"/>
        </w:rPr>
        <w:t>).</w:t>
      </w:r>
    </w:p>
    <w:p w:rsidR="003404F2" w:rsidRDefault="0001153E" w:rsidP="000115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404F2" w:rsidRPr="00E11FCE">
        <w:rPr>
          <w:rFonts w:ascii="Times New Roman" w:hAnsi="Times New Roman" w:cs="Times New Roman"/>
          <w:sz w:val="28"/>
          <w:szCs w:val="28"/>
        </w:rPr>
        <w:t xml:space="preserve">2. </w:t>
      </w:r>
      <w:r w:rsidRPr="00502457">
        <w:rPr>
          <w:rFonts w:ascii="Times New Roman" w:hAnsi="Times New Roman"/>
          <w:sz w:val="28"/>
          <w:szCs w:val="28"/>
        </w:rPr>
        <w:t>Обнародовать настоящее постановление путем размещения в</w:t>
      </w:r>
      <w:r w:rsidRPr="00502457">
        <w:rPr>
          <w:rFonts w:ascii="Times New Roman" w:hAnsi="Times New Roman"/>
        </w:rPr>
        <w:t xml:space="preserve">  </w:t>
      </w:r>
      <w:r w:rsidRPr="00502457">
        <w:rPr>
          <w:rFonts w:ascii="Times New Roman" w:hAnsi="Times New Roman"/>
          <w:sz w:val="28"/>
          <w:szCs w:val="28"/>
        </w:rPr>
        <w:t xml:space="preserve">бюллетене органов местного самоуправления </w:t>
      </w:r>
      <w:proofErr w:type="spellStart"/>
      <w:r w:rsidRPr="00502457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502457">
        <w:rPr>
          <w:rFonts w:ascii="Times New Roman" w:hAnsi="Times New Roman"/>
          <w:sz w:val="28"/>
          <w:szCs w:val="28"/>
        </w:rPr>
        <w:t xml:space="preserve"> района и на официальном сайте администрации  </w:t>
      </w:r>
      <w:proofErr w:type="spellStart"/>
      <w:r w:rsidRPr="00502457">
        <w:rPr>
          <w:rFonts w:ascii="Times New Roman" w:hAnsi="Times New Roman"/>
          <w:sz w:val="28"/>
          <w:szCs w:val="28"/>
        </w:rPr>
        <w:t>Козинского</w:t>
      </w:r>
      <w:proofErr w:type="spellEnd"/>
      <w:r w:rsidRPr="00502457">
        <w:rPr>
          <w:rFonts w:ascii="Times New Roman" w:hAnsi="Times New Roman"/>
          <w:sz w:val="28"/>
          <w:szCs w:val="28"/>
        </w:rPr>
        <w:t xml:space="preserve"> сельсовета в сети Интернет.</w:t>
      </w:r>
    </w:p>
    <w:p w:rsidR="002A55A9" w:rsidRPr="00547F6E" w:rsidRDefault="002A55A9" w:rsidP="002A55A9">
      <w:pPr>
        <w:spacing w:after="0" w:line="240" w:lineRule="auto"/>
        <w:rPr>
          <w:sz w:val="28"/>
          <w:szCs w:val="28"/>
        </w:rPr>
      </w:pPr>
      <w:r w:rsidRPr="002A55A9">
        <w:rPr>
          <w:rFonts w:ascii="Times New Roman" w:hAnsi="Times New Roman" w:cs="Times New Roman"/>
          <w:sz w:val="28"/>
          <w:szCs w:val="28"/>
        </w:rPr>
        <w:t xml:space="preserve">       3.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55A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</w:t>
      </w:r>
      <w:r w:rsidRPr="00547F6E">
        <w:rPr>
          <w:sz w:val="28"/>
          <w:szCs w:val="28"/>
        </w:rPr>
        <w:t>.</w:t>
      </w:r>
    </w:p>
    <w:p w:rsidR="003404F2" w:rsidRPr="00E11FCE" w:rsidRDefault="002A55A9" w:rsidP="00E11FC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404F2" w:rsidRPr="00E11FCE">
        <w:rPr>
          <w:rFonts w:ascii="Times New Roman" w:hAnsi="Times New Roman" w:cs="Times New Roman"/>
          <w:sz w:val="28"/>
          <w:szCs w:val="28"/>
        </w:rPr>
        <w:t xml:space="preserve">Контроль исполнения возложить на заместителя главы </w:t>
      </w:r>
      <w:r w:rsidR="00E11FCE" w:rsidRPr="00E11FC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11FCE">
        <w:rPr>
          <w:rFonts w:ascii="Times New Roman" w:hAnsi="Times New Roman" w:cs="Times New Roman"/>
          <w:sz w:val="28"/>
          <w:szCs w:val="28"/>
        </w:rPr>
        <w:t>Уткину Галину В</w:t>
      </w:r>
      <w:r w:rsidR="00E11FCE" w:rsidRPr="00E11FCE">
        <w:rPr>
          <w:rFonts w:ascii="Times New Roman" w:hAnsi="Times New Roman" w:cs="Times New Roman"/>
          <w:sz w:val="28"/>
          <w:szCs w:val="28"/>
        </w:rPr>
        <w:t>асильевну</w:t>
      </w:r>
      <w:r w:rsidR="00E11FCE">
        <w:rPr>
          <w:rFonts w:ascii="Times New Roman" w:hAnsi="Times New Roman" w:cs="Times New Roman"/>
          <w:sz w:val="28"/>
          <w:szCs w:val="28"/>
        </w:rPr>
        <w:t>.</w:t>
      </w:r>
    </w:p>
    <w:p w:rsidR="003404F2" w:rsidRPr="00E11FCE" w:rsidRDefault="003404F2" w:rsidP="003404F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404F2" w:rsidRPr="00E11FCE" w:rsidRDefault="003404F2" w:rsidP="003404F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11F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4F2" w:rsidRPr="00E11FCE" w:rsidRDefault="003404F2" w:rsidP="003404F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11FCE" w:rsidRPr="00E11FCE" w:rsidRDefault="00E11FCE" w:rsidP="00E11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FC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E11FCE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Pr="00E11FC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11FCE" w:rsidRPr="00E11FCE" w:rsidRDefault="00E11FCE" w:rsidP="00E11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F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1FC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E11FCE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11FCE" w:rsidRPr="00E11FCE" w:rsidRDefault="00E11FCE" w:rsidP="00E11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1FCE">
        <w:rPr>
          <w:rFonts w:ascii="Times New Roman" w:hAnsi="Times New Roman" w:cs="Times New Roman"/>
          <w:sz w:val="28"/>
          <w:szCs w:val="28"/>
        </w:rPr>
        <w:t xml:space="preserve"> Новосибирской области:                                                          С.Ю. Степаненко </w:t>
      </w:r>
    </w:p>
    <w:p w:rsidR="00E11FCE" w:rsidRPr="00E11FCE" w:rsidRDefault="00E11FCE" w:rsidP="00E11FC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11FCE" w:rsidRPr="00E11FCE" w:rsidRDefault="00E11FCE" w:rsidP="00E11FC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11FCE" w:rsidRPr="00E11FCE" w:rsidRDefault="00E11FCE" w:rsidP="00E11FC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11FCE" w:rsidRDefault="00E11FCE" w:rsidP="00E11FC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11FCE" w:rsidRDefault="00E11FCE" w:rsidP="00E11FC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11FCE" w:rsidRPr="00E11FCE" w:rsidRDefault="00E11FCE" w:rsidP="00E11FC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11FCE" w:rsidRPr="00E11FCE" w:rsidRDefault="00E11FCE" w:rsidP="00E11FCE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11FCE">
        <w:rPr>
          <w:rFonts w:ascii="Times New Roman" w:hAnsi="Times New Roman" w:cs="Times New Roman"/>
          <w:sz w:val="20"/>
          <w:szCs w:val="20"/>
        </w:rPr>
        <w:t xml:space="preserve">Документ проверен на </w:t>
      </w:r>
      <w:proofErr w:type="spellStart"/>
      <w:r w:rsidRPr="00E11FCE">
        <w:rPr>
          <w:rFonts w:ascii="Times New Roman" w:hAnsi="Times New Roman" w:cs="Times New Roman"/>
          <w:sz w:val="20"/>
          <w:szCs w:val="20"/>
        </w:rPr>
        <w:t>коррупциогенность</w:t>
      </w:r>
      <w:proofErr w:type="spellEnd"/>
    </w:p>
    <w:p w:rsidR="00E11FCE" w:rsidRPr="00E11FCE" w:rsidRDefault="00E11FCE" w:rsidP="00E11FCE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11FCE">
        <w:rPr>
          <w:rFonts w:ascii="Times New Roman" w:hAnsi="Times New Roman" w:cs="Times New Roman"/>
          <w:sz w:val="20"/>
          <w:szCs w:val="20"/>
        </w:rPr>
        <w:t xml:space="preserve">____________ Г.В. Уткина заместитель главы </w:t>
      </w:r>
      <w:proofErr w:type="spellStart"/>
      <w:r w:rsidRPr="00E11FCE">
        <w:rPr>
          <w:rFonts w:ascii="Times New Roman" w:hAnsi="Times New Roman" w:cs="Times New Roman"/>
          <w:sz w:val="20"/>
          <w:szCs w:val="20"/>
        </w:rPr>
        <w:t>Козинского</w:t>
      </w:r>
      <w:proofErr w:type="spellEnd"/>
      <w:r w:rsidRPr="00E11FCE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E11FCE" w:rsidRPr="00E11FCE" w:rsidRDefault="00E11FCE" w:rsidP="00E11FCE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11FCE">
        <w:rPr>
          <w:rFonts w:ascii="Times New Roman" w:hAnsi="Times New Roman" w:cs="Times New Roman"/>
          <w:sz w:val="20"/>
          <w:szCs w:val="20"/>
        </w:rPr>
        <w:t xml:space="preserve">(председатель Комиссии по вопросам правовой экспертизы на </w:t>
      </w:r>
      <w:proofErr w:type="spellStart"/>
      <w:r w:rsidRPr="00E11FCE">
        <w:rPr>
          <w:rFonts w:ascii="Times New Roman" w:hAnsi="Times New Roman" w:cs="Times New Roman"/>
          <w:sz w:val="20"/>
          <w:szCs w:val="20"/>
        </w:rPr>
        <w:t>коррупциогенность</w:t>
      </w:r>
      <w:proofErr w:type="spellEnd"/>
      <w:r w:rsidRPr="00E11FCE">
        <w:rPr>
          <w:rFonts w:ascii="Times New Roman" w:hAnsi="Times New Roman" w:cs="Times New Roman"/>
          <w:sz w:val="20"/>
          <w:szCs w:val="20"/>
        </w:rPr>
        <w:t>)</w:t>
      </w:r>
    </w:p>
    <w:p w:rsidR="003404F2" w:rsidRDefault="003404F2" w:rsidP="003404F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A55A9" w:rsidRPr="00E11FCE" w:rsidRDefault="002A55A9" w:rsidP="003404F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E11FCE" w:rsidRPr="00E11FCE" w:rsidRDefault="003404F2" w:rsidP="00C2331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11FC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11FCE" w:rsidRPr="00E11FCE">
        <w:rPr>
          <w:rFonts w:ascii="Times New Roman" w:hAnsi="Times New Roman" w:cs="Times New Roman"/>
          <w:sz w:val="24"/>
          <w:szCs w:val="24"/>
        </w:rPr>
        <w:t xml:space="preserve">Приложение 1                                                                             </w:t>
      </w:r>
    </w:p>
    <w:p w:rsidR="00E11FCE" w:rsidRPr="00E11FCE" w:rsidRDefault="00E11FCE" w:rsidP="00E11FCE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к постановлению администрации</w:t>
      </w:r>
    </w:p>
    <w:p w:rsidR="00E11FCE" w:rsidRPr="00E11FCE" w:rsidRDefault="00E11FCE" w:rsidP="00E11FCE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proofErr w:type="spellStart"/>
      <w:r w:rsidRPr="00E11FCE">
        <w:rPr>
          <w:rFonts w:ascii="Times New Roman" w:hAnsi="Times New Roman" w:cs="Times New Roman"/>
          <w:sz w:val="24"/>
          <w:szCs w:val="24"/>
        </w:rPr>
        <w:t>Козинского</w:t>
      </w:r>
      <w:proofErr w:type="spellEnd"/>
      <w:r w:rsidRPr="00E11FC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11FCE" w:rsidRPr="00E11FCE" w:rsidRDefault="00E11FCE" w:rsidP="00E11FCE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11FCE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Pr="00E11FCE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11FCE" w:rsidRPr="00E11FCE" w:rsidRDefault="00E11FCE" w:rsidP="00E11FCE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3404F2" w:rsidRPr="00E11FCE" w:rsidRDefault="00E11FCE" w:rsidP="00E11FCE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</w:t>
      </w:r>
      <w:r w:rsidRPr="004042A1">
        <w:rPr>
          <w:rFonts w:ascii="Times New Roman" w:hAnsi="Times New Roman" w:cs="Times New Roman"/>
          <w:sz w:val="24"/>
          <w:szCs w:val="24"/>
        </w:rPr>
        <w:t xml:space="preserve">от </w:t>
      </w:r>
      <w:r w:rsidR="004042A1" w:rsidRPr="004042A1">
        <w:rPr>
          <w:rFonts w:ascii="Times New Roman" w:hAnsi="Times New Roman" w:cs="Times New Roman"/>
          <w:sz w:val="24"/>
          <w:szCs w:val="24"/>
        </w:rPr>
        <w:t>03.03.2014</w:t>
      </w:r>
      <w:r w:rsidRPr="004042A1">
        <w:rPr>
          <w:rFonts w:ascii="Times New Roman" w:hAnsi="Times New Roman" w:cs="Times New Roman"/>
          <w:sz w:val="24"/>
          <w:szCs w:val="24"/>
        </w:rPr>
        <w:t xml:space="preserve">  № 10</w:t>
      </w:r>
      <w:r w:rsidR="003404F2" w:rsidRPr="004042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3404F2" w:rsidRPr="00E11FCE" w:rsidRDefault="003404F2" w:rsidP="003404F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11FCE" w:rsidRPr="00E11FCE" w:rsidRDefault="00E11FCE" w:rsidP="00E11F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11FCE">
        <w:rPr>
          <w:rFonts w:ascii="Times New Roman" w:hAnsi="Times New Roman" w:cs="Times New Roman"/>
          <w:b/>
          <w:sz w:val="28"/>
          <w:szCs w:val="28"/>
        </w:rPr>
        <w:t>Правил</w:t>
      </w:r>
      <w:r w:rsidR="00C5441A">
        <w:rPr>
          <w:rFonts w:ascii="Times New Roman" w:hAnsi="Times New Roman" w:cs="Times New Roman"/>
          <w:b/>
          <w:sz w:val="28"/>
          <w:szCs w:val="28"/>
        </w:rPr>
        <w:t>а</w:t>
      </w:r>
      <w:r w:rsidRPr="00E11FCE">
        <w:rPr>
          <w:rFonts w:ascii="Times New Roman" w:hAnsi="Times New Roman" w:cs="Times New Roman"/>
          <w:b/>
          <w:sz w:val="28"/>
          <w:szCs w:val="28"/>
        </w:rPr>
        <w:t xml:space="preserve"> нормирования  в сфере закупок товаров, работ, услуг 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1FCE">
        <w:rPr>
          <w:rFonts w:ascii="Times New Roman" w:hAnsi="Times New Roman" w:cs="Times New Roman"/>
          <w:b/>
          <w:sz w:val="28"/>
          <w:szCs w:val="28"/>
        </w:rPr>
        <w:t xml:space="preserve">обеспечения нужд МО </w:t>
      </w:r>
      <w:proofErr w:type="spellStart"/>
      <w:r w:rsidRPr="00E11FCE">
        <w:rPr>
          <w:rFonts w:ascii="Times New Roman" w:hAnsi="Times New Roman" w:cs="Times New Roman"/>
          <w:b/>
          <w:sz w:val="28"/>
          <w:szCs w:val="28"/>
        </w:rPr>
        <w:t>Козинский</w:t>
      </w:r>
      <w:proofErr w:type="spellEnd"/>
      <w:r w:rsidRPr="00E11FCE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E11FCE" w:rsidRDefault="00E11FCE" w:rsidP="00E11F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404F2" w:rsidRPr="00E11FCE" w:rsidRDefault="003404F2" w:rsidP="00E11F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1FCE">
        <w:rPr>
          <w:rFonts w:ascii="Times New Roman" w:hAnsi="Times New Roman" w:cs="Times New Roman"/>
          <w:b/>
          <w:sz w:val="24"/>
          <w:szCs w:val="24"/>
        </w:rPr>
        <w:t>I.</w:t>
      </w:r>
      <w:r w:rsidR="00E11F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1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404F2" w:rsidRPr="00E11FCE" w:rsidRDefault="003404F2" w:rsidP="00C233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04F2" w:rsidRPr="00E11FCE" w:rsidRDefault="00C5441A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 </w:t>
      </w:r>
      <w:proofErr w:type="gramStart"/>
      <w:r w:rsidR="003404F2" w:rsidRPr="00E11FCE">
        <w:rPr>
          <w:rFonts w:ascii="Times New Roman" w:hAnsi="Times New Roman" w:cs="Times New Roman"/>
          <w:sz w:val="24"/>
          <w:szCs w:val="24"/>
        </w:rPr>
        <w:t xml:space="preserve">Правила нормирования в сфере закупок товаров, работ, услуг для обеспечения нужд МО </w:t>
      </w:r>
      <w:proofErr w:type="spellStart"/>
      <w:r w:rsidR="00E11FCE">
        <w:rPr>
          <w:rFonts w:ascii="Times New Roman" w:hAnsi="Times New Roman" w:cs="Times New Roman"/>
          <w:sz w:val="24"/>
          <w:szCs w:val="24"/>
        </w:rPr>
        <w:t>Козинский</w:t>
      </w:r>
      <w:proofErr w:type="spellEnd"/>
      <w:r w:rsidR="00E11FCE"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="003404F2" w:rsidRPr="00E11FCE">
        <w:rPr>
          <w:rFonts w:ascii="Times New Roman" w:hAnsi="Times New Roman" w:cs="Times New Roman"/>
          <w:sz w:val="24"/>
          <w:szCs w:val="24"/>
        </w:rPr>
        <w:t xml:space="preserve"> (далее соответственно – Правила, ) определяют требования к порядку разработки, содержанию, принятию и исполнению правовых актов о нормировании в сфере закупок органов местного самоуправления 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Pr="00E11FCE">
        <w:rPr>
          <w:rFonts w:ascii="Times New Roman" w:hAnsi="Times New Roman" w:cs="Times New Roman"/>
          <w:sz w:val="24"/>
          <w:szCs w:val="24"/>
        </w:rPr>
        <w:t xml:space="preserve"> </w:t>
      </w:r>
      <w:r w:rsidR="003404F2" w:rsidRPr="00E11FCE">
        <w:rPr>
          <w:rFonts w:ascii="Times New Roman" w:hAnsi="Times New Roman" w:cs="Times New Roman"/>
          <w:sz w:val="24"/>
          <w:szCs w:val="24"/>
        </w:rPr>
        <w:t xml:space="preserve">являющееся главным распорядителем бюджетных средств муниципального образования, осуществляющими функции и полномочия учредителя, в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3404F2" w:rsidRPr="00E11FCE">
        <w:rPr>
          <w:rFonts w:ascii="Times New Roman" w:hAnsi="Times New Roman" w:cs="Times New Roman"/>
          <w:sz w:val="24"/>
          <w:szCs w:val="24"/>
        </w:rPr>
        <w:t>одведомственности которых находится соответствующий заказчик (далее – главные распорядители</w:t>
      </w:r>
      <w:proofErr w:type="gramEnd"/>
      <w:r w:rsidR="003404F2" w:rsidRPr="00E11FCE">
        <w:rPr>
          <w:rFonts w:ascii="Times New Roman" w:hAnsi="Times New Roman" w:cs="Times New Roman"/>
          <w:sz w:val="24"/>
          <w:szCs w:val="24"/>
        </w:rPr>
        <w:t xml:space="preserve"> бюджетных средств).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1.2. </w:t>
      </w:r>
      <w:r w:rsidR="00C5441A">
        <w:rPr>
          <w:rFonts w:ascii="Times New Roman" w:hAnsi="Times New Roman" w:cs="Times New Roman"/>
          <w:sz w:val="24"/>
          <w:szCs w:val="24"/>
        </w:rPr>
        <w:t xml:space="preserve"> </w:t>
      </w:r>
      <w:r w:rsidRPr="00E11FCE">
        <w:rPr>
          <w:rFonts w:ascii="Times New Roman" w:hAnsi="Times New Roman" w:cs="Times New Roman"/>
          <w:sz w:val="24"/>
          <w:szCs w:val="24"/>
        </w:rPr>
        <w:t>Финансирование разработки правовых актов главных распорядителей бюджетных средств о нормировании в сфере закупок осуществляется за счет бюджетных средств.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1.3.   В настоящих Правилах используются следующие термины и определения: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1.3.1. Правовой акт о нормировании в сфере закупок – правовой акт, устанавливающий требования к закупаемым отдельным видам товаров, работ, услуг (в том числе предельные цены товаров, работ, услуг) и (или) нормативные затраты на обеспечение функций государственных органов;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1.3.2.   Заказчики 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E11FCE">
        <w:rPr>
          <w:rFonts w:ascii="Times New Roman" w:hAnsi="Times New Roman" w:cs="Times New Roman"/>
          <w:sz w:val="24"/>
          <w:szCs w:val="24"/>
        </w:rPr>
        <w:t>одведомственные казенные и бюджетные учреждения, на которые распространяются положения Федерального закона от 5 апреля 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1.3.</w:t>
      </w:r>
      <w:r w:rsidR="00C5441A">
        <w:rPr>
          <w:rFonts w:ascii="Times New Roman" w:hAnsi="Times New Roman" w:cs="Times New Roman"/>
          <w:sz w:val="24"/>
          <w:szCs w:val="24"/>
        </w:rPr>
        <w:t>3</w:t>
      </w:r>
      <w:r w:rsidRPr="00E11FCE">
        <w:rPr>
          <w:rFonts w:ascii="Times New Roman" w:hAnsi="Times New Roman" w:cs="Times New Roman"/>
          <w:sz w:val="24"/>
          <w:szCs w:val="24"/>
        </w:rPr>
        <w:t xml:space="preserve">. Конечные потребители – физические лица, в 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E11FCE">
        <w:rPr>
          <w:rFonts w:ascii="Times New Roman" w:hAnsi="Times New Roman" w:cs="Times New Roman"/>
          <w:sz w:val="24"/>
          <w:szCs w:val="24"/>
        </w:rPr>
        <w:t xml:space="preserve"> удовлетворения потребностей которых заказчики осуществляют закупку товаров, работ, услуг, если такие потребности удовлетворяются в процессе исполнения заказчиками государственных функций, предоставления государственных и иных (медицинских, образовательных и т.п.) услуг в соответствии с законодательством Российской Ф</w:t>
      </w:r>
      <w:r w:rsidR="00C5441A">
        <w:rPr>
          <w:rFonts w:ascii="Times New Roman" w:hAnsi="Times New Roman" w:cs="Times New Roman"/>
          <w:sz w:val="24"/>
          <w:szCs w:val="24"/>
        </w:rPr>
        <w:t>едерации и Новосибирской области.</w:t>
      </w:r>
      <w:r w:rsidRPr="00E11F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04F2" w:rsidRPr="00E11FCE" w:rsidRDefault="003404F2" w:rsidP="00E11F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404F2" w:rsidRPr="00C5441A" w:rsidRDefault="003404F2" w:rsidP="00C544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41A">
        <w:rPr>
          <w:rFonts w:ascii="Times New Roman" w:hAnsi="Times New Roman" w:cs="Times New Roman"/>
          <w:b/>
          <w:sz w:val="24"/>
          <w:szCs w:val="24"/>
        </w:rPr>
        <w:t>II.     Требования к разработке правовых актов о нормировании в сфере закупок</w:t>
      </w:r>
    </w:p>
    <w:p w:rsidR="00C5441A" w:rsidRDefault="00C5441A" w:rsidP="00E11F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2.1. Разработка проектов правовых актов о нормировании в сфере закупок осуществляется по правилам, установленным для разработки проектов правовых актов.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2.2.  Разработка правового акта о нормировании в сфере закупок осуществляется комиссией. Состав комиссии и порядок ее работы определяются главным распорядителем бюджетных средств муниципального образования. В состав комиссии включаются представители заказчиков, подведомственных главному распорядителю бюджетных средств. В случае если разработка правового акта о нормировании в сфере закупок требует специальных познаний, опыта, квалификации, в том числе в области науки, техники, искусства или ремесла, комиссия вправе привлекать экспертов, экспертные организации.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2.3. Проект правового акта о нормировании в сфере закупок, а также комплект иных документов, обосновывающих принятие соответствующего правового акта, подлежат обязательному общественному обсуждению. Комплект документов, обосновывающих принятие проекта правового акта о нормировании в сфере закупок, включает в себя пояснительную записку, содержащую следующие сведения: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сведения о разработчике проекта правового акта о нормировании в сфере закупок;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нормативное обоснование разработки правового акта о нормировании в сфере закупок;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цели и задачи разработки проекта правового акта о нормировании в сфере закупок;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сведения о механизмах нормирования в сфере закупок в соответствующей отрасли, на реализацию которых направлена разработка проекта правового акта;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сведения о порядке 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11FCE">
        <w:rPr>
          <w:rFonts w:ascii="Times New Roman" w:hAnsi="Times New Roman" w:cs="Times New Roman"/>
          <w:sz w:val="24"/>
          <w:szCs w:val="24"/>
        </w:rPr>
        <w:t xml:space="preserve"> исполнением правового акта о нормировании в сфере закупок;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сведения о взаимосвязи разработанного проекта правового акта с иными нормативными правовыми актами;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иные сведения (по усмотрению главного распорядителя бюджетных средств).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2.4.  Общественное обсуждение проекта правового акта о нормировании в сфере закупок осуществляется в порядке, установленном законодательством об обязательном общественном обсуждении закупок для обеспечения нужд МО «Уйское сельское поселение» с учетом следующих особенностей: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2.4.1.  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>Общественное обсуждение проекта правового акта о нормировании в сфере закупок на первом этапе осуществляется в течение тридцати дней со дня размещения главным распорядителем бюджетных средств, ответственным за разработку соответствующего проекта правового акта о нормировании в сфере закупок, на форуме для проведения обязательного общественного обсуждения закупок (далее – форум) проекта правового акта о нормировании в сфере закупок, а также комплекта документов, обосновывающих</w:t>
      </w:r>
      <w:proofErr w:type="gramEnd"/>
      <w:r w:rsidRPr="00E11FCE">
        <w:rPr>
          <w:rFonts w:ascii="Times New Roman" w:hAnsi="Times New Roman" w:cs="Times New Roman"/>
          <w:sz w:val="24"/>
          <w:szCs w:val="24"/>
        </w:rPr>
        <w:t xml:space="preserve"> принятие соответствующего правового акта.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2.4.2. Общественное обсуждение проекта правового акта о нормировании в сфере закупок на втором этапе осуществляется путем проведения очного совещания, организатором которого выступает главный распорядитель бюджетных средств, ответственный за разработку проекта правового акта о нормировании в сфере закупок. В очном совещании в обязательном порядке принимают участие члены комиссии, участвующие в разработке проекта правового акта о нормировании в сфере закупок. Очное совещание должно быть назначено в рабочий день и проведено не позднее истечения семи рабочих дней со дня 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>окончания первого этапа общественного обсуждения проекта правового акта</w:t>
      </w:r>
      <w:proofErr w:type="gramEnd"/>
      <w:r w:rsidRPr="00E11FCE">
        <w:rPr>
          <w:rFonts w:ascii="Times New Roman" w:hAnsi="Times New Roman" w:cs="Times New Roman"/>
          <w:sz w:val="24"/>
          <w:szCs w:val="24"/>
        </w:rPr>
        <w:t xml:space="preserve"> о нормировании в сфере закупок. 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2.4.3. 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>По результатам общественного обсуждения проекта правового акта о нормировании в сфере закупок на втором этапе главный распорядитель бюджетных средств, ответственный за разработку соответствующего проекта правового акта, не позднее дня следующего за днем проведения очного совещания составляет и размещает на форуме итоговый протокол, который должен содержать все поступившие замечания и предложения участников совещания, ответы главного распорядителя бюджетных средств, а также сведения</w:t>
      </w:r>
      <w:proofErr w:type="gramEnd"/>
      <w:r w:rsidRPr="00E11FCE">
        <w:rPr>
          <w:rFonts w:ascii="Times New Roman" w:hAnsi="Times New Roman" w:cs="Times New Roman"/>
          <w:sz w:val="24"/>
          <w:szCs w:val="24"/>
        </w:rPr>
        <w:t xml:space="preserve"> о необходимости доработки соответствующего проекта правового акта о нормировании в сфере закупок.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2.4.4. В случае если по результатам общественного обсуждения проекта правового акта о нормировании в сфере закупок, принято решение о его доработке, такая доработка должна быть произведена в срок не более десяти рабочих дней. Доработанный проект правового акта в сфере закупок подлежит повторному общественному обсуждению в порядке, установленном пунктами 2.3 - 2.4 настоящих Правил. 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 xml:space="preserve">При этом общественное обсуждение доработанного проекта правового акта о нормировании в сфере закупок на первом этапе осуществляется в течение десяти дней со дня размещения главным </w:t>
      </w:r>
      <w:r w:rsidRPr="00E11FCE">
        <w:rPr>
          <w:rFonts w:ascii="Times New Roman" w:hAnsi="Times New Roman" w:cs="Times New Roman"/>
          <w:sz w:val="24"/>
          <w:szCs w:val="24"/>
        </w:rPr>
        <w:lastRenderedPageBreak/>
        <w:t>распорядителем бюджетных средств, ответственным за разработку соответствующего проекта правового акта о нормировании в сфере закупок, на форуме доработанного проекта правового акта о нормировании в сфере закупок, а также комплекта документов, обосновывающих принятие соответствующего правового акта.</w:t>
      </w:r>
      <w:proofErr w:type="gramEnd"/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2.5.  Правовые акты о нормировании в сфере закупок утверждаются главными распорядителями бюджетных сре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E11FCE">
        <w:rPr>
          <w:rFonts w:ascii="Times New Roman" w:hAnsi="Times New Roman" w:cs="Times New Roman"/>
          <w:sz w:val="24"/>
          <w:szCs w:val="24"/>
        </w:rPr>
        <w:t>оответствии с их компетенцией и с учетом настоящих Правил.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2.6. 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 xml:space="preserve">Утвержденные правовые акты о нормировании в сфере закупок подлежат размещению в единой информационной системе в сфере закупок в соответствии с частью 6 статьи 19 Федерального закона от 5 апреля 2013 года № 44-ФЗ «О контрактной системе в сфере закупок товаров, работ, услуг для обеспечения государственных и </w:t>
      </w:r>
      <w:proofErr w:type="spellStart"/>
      <w:r w:rsidRPr="00E11FCE">
        <w:rPr>
          <w:rFonts w:ascii="Times New Roman" w:hAnsi="Times New Roman" w:cs="Times New Roman"/>
          <w:sz w:val="24"/>
          <w:szCs w:val="24"/>
        </w:rPr>
        <w:t>униципальных</w:t>
      </w:r>
      <w:proofErr w:type="spellEnd"/>
      <w:r w:rsidRPr="00E11FCE">
        <w:rPr>
          <w:rFonts w:ascii="Times New Roman" w:hAnsi="Times New Roman" w:cs="Times New Roman"/>
          <w:sz w:val="24"/>
          <w:szCs w:val="24"/>
        </w:rPr>
        <w:t xml:space="preserve"> нужд» и на сайте информационно-телекоммуникационной сети «Интернет».</w:t>
      </w:r>
      <w:proofErr w:type="gramEnd"/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2.7.  В случае если по решению главного распорядителя бюджетных сре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E11FCE">
        <w:rPr>
          <w:rFonts w:ascii="Times New Roman" w:hAnsi="Times New Roman" w:cs="Times New Roman"/>
          <w:sz w:val="24"/>
          <w:szCs w:val="24"/>
        </w:rPr>
        <w:t>авовой акт о нормировании в сфере закупок требует изменения, то такое изменение осуществляется в порядке, установленном настоящим разделом Правил.</w:t>
      </w:r>
    </w:p>
    <w:p w:rsidR="003404F2" w:rsidRPr="00E11FCE" w:rsidRDefault="003404F2" w:rsidP="00E11F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404F2" w:rsidRPr="00C5441A" w:rsidRDefault="003404F2" w:rsidP="00C544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41A">
        <w:rPr>
          <w:rFonts w:ascii="Times New Roman" w:hAnsi="Times New Roman" w:cs="Times New Roman"/>
          <w:b/>
          <w:sz w:val="24"/>
          <w:szCs w:val="24"/>
        </w:rPr>
        <w:t>III. Требования к содержанию правового акта о нормировании в сфере закупок</w:t>
      </w:r>
    </w:p>
    <w:p w:rsidR="003404F2" w:rsidRPr="00E11FCE" w:rsidRDefault="003404F2" w:rsidP="00E11F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404F2" w:rsidRPr="00E11FCE" w:rsidRDefault="00C23317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3404F2" w:rsidRPr="00E11FCE">
        <w:rPr>
          <w:rFonts w:ascii="Times New Roman" w:hAnsi="Times New Roman" w:cs="Times New Roman"/>
          <w:sz w:val="24"/>
          <w:szCs w:val="24"/>
        </w:rPr>
        <w:t xml:space="preserve">Правовой акт о нормировании в сфере закупок должен содержать требования к отдельным видам товаров, работам, услугам, закупаемым заказчиками. Перечень отдельных видов товаров, работ, услуг, в отношении которых принимаются правовые акты о нормировании в сфере закупок, утверждается главным распорядителем бюджетных средств. 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3.2. Требования к закупаемым товарам, работам, услугам включают в себя требования к количеству, качеству, потребительским свойствам и иным характеристикам товаров, работ, услуг, позволяющие обеспечить нужды заказчиков, но не приводящие к закупке товаров, работ, услуг, имеющих избыточные потребительские свойства или являющихся предметами роскоши в соответствии с законодательством РФ.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3.3. 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>При установлении в правовом акте о нормировании в сфере закупок требований о количестве</w:t>
      </w:r>
      <w:proofErr w:type="gramEnd"/>
      <w:r w:rsidRPr="00E11FCE">
        <w:rPr>
          <w:rFonts w:ascii="Times New Roman" w:hAnsi="Times New Roman" w:cs="Times New Roman"/>
          <w:sz w:val="24"/>
          <w:szCs w:val="24"/>
        </w:rPr>
        <w:t xml:space="preserve"> товаров, работ, услуг, подлежащих закупке, должны учитываться:</w:t>
      </w:r>
    </w:p>
    <w:p w:rsidR="003404F2" w:rsidRPr="00E11FCE" w:rsidRDefault="00C23317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4F2" w:rsidRPr="00E11FCE">
        <w:rPr>
          <w:rFonts w:ascii="Times New Roman" w:hAnsi="Times New Roman" w:cs="Times New Roman"/>
          <w:sz w:val="24"/>
          <w:szCs w:val="24"/>
        </w:rPr>
        <w:t>количество аналогичных товаров, работ, услуг, приобретенных главным распорядителем бюджетных средств и подведомственными ему заказчиками (на основе их предложений) за предыдущий двухлетний период;</w:t>
      </w:r>
    </w:p>
    <w:p w:rsidR="003404F2" w:rsidRPr="00E11FCE" w:rsidRDefault="00C23317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4F2" w:rsidRPr="00E11FCE">
        <w:rPr>
          <w:rFonts w:ascii="Times New Roman" w:hAnsi="Times New Roman" w:cs="Times New Roman"/>
          <w:sz w:val="24"/>
          <w:szCs w:val="24"/>
        </w:rPr>
        <w:t>наличие (отсутствие) факта дополнительной, по сравнению с запланированной на начало финансового года, закупки товаров, работ, услуг, в связи с тем, что количество закупленного ранее товара, работ, услуг не в полном объеме удовлетворило потребности в указанных товарах, работах, услугах;</w:t>
      </w:r>
    </w:p>
    <w:p w:rsidR="003404F2" w:rsidRPr="00E11FCE" w:rsidRDefault="00C23317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4F2" w:rsidRPr="00E11FCE">
        <w:rPr>
          <w:rFonts w:ascii="Times New Roman" w:hAnsi="Times New Roman" w:cs="Times New Roman"/>
          <w:sz w:val="24"/>
          <w:szCs w:val="24"/>
        </w:rPr>
        <w:t>наличие (отсутствие) факта закупки излишнего товара, работ, услуг за предыдущий двухлетний период;</w:t>
      </w:r>
    </w:p>
    <w:p w:rsidR="003404F2" w:rsidRPr="00E11FCE" w:rsidRDefault="00C23317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4F2" w:rsidRPr="00E11FCE">
        <w:rPr>
          <w:rFonts w:ascii="Times New Roman" w:hAnsi="Times New Roman" w:cs="Times New Roman"/>
          <w:sz w:val="24"/>
          <w:szCs w:val="24"/>
        </w:rPr>
        <w:t>наличие (отсутствие) предпосылок увеличения (сокращения) количества конечных потребителей заказываемых товаров, работ, услуг;</w:t>
      </w:r>
    </w:p>
    <w:p w:rsidR="003404F2" w:rsidRPr="00E11FCE" w:rsidRDefault="00C23317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4F2" w:rsidRPr="00E11FCE">
        <w:rPr>
          <w:rFonts w:ascii="Times New Roman" w:hAnsi="Times New Roman" w:cs="Times New Roman"/>
          <w:sz w:val="24"/>
          <w:szCs w:val="24"/>
        </w:rPr>
        <w:t>наличие (отсутствие) необходимости формирования постоянно имеющегося запаса конкретного товара, работы, услуги (если потребность в товарах, работах, услугах имеет постоянный характер и проведение дополнительных закупочных процедур может привести к возникновению угрозы жизни и здоровью людей, нарушению процесса производства.</w:t>
      </w:r>
      <w:proofErr w:type="gramEnd"/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3.4. Правовой акт о нормировании в сфере закупок может содержать иные требования к определению количества товаров, работ, услуг и потребностей в них в зависимости от сферы и специфики деятельности главного распорядителя бюджетных средств и подведомственных ему заказчиков.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lastRenderedPageBreak/>
        <w:t xml:space="preserve">3.5. 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 xml:space="preserve">При установлении в правовом акте о нормировании в сфере закупок требований к качеству закупаемых товаров, работ, услуг, такие требования должны быть установлены на основании анализа потребления главным распорядителем бюджетных средств и подведомственными ему заказчиками (на основе их предложений) за предыдущий двухлетний период конкретного товара, работы, услуги, и прогнозируемых производственных (функциональных) потребностей на последующий период. </w:t>
      </w:r>
      <w:proofErr w:type="gramEnd"/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3.6. 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>При установлении в правовом акте о нормировании в сфере закупок требований к качеству</w:t>
      </w:r>
      <w:proofErr w:type="gramEnd"/>
      <w:r w:rsidRPr="00E11FCE">
        <w:rPr>
          <w:rFonts w:ascii="Times New Roman" w:hAnsi="Times New Roman" w:cs="Times New Roman"/>
          <w:sz w:val="24"/>
          <w:szCs w:val="24"/>
        </w:rPr>
        <w:t xml:space="preserve"> закупаемых товаров, работ, услуг, потребительским свойствам и иным характеристикам товаров, работ, услуг, подлежащих закупке, должны учитываться:</w:t>
      </w:r>
    </w:p>
    <w:p w:rsidR="003404F2" w:rsidRPr="00E11FCE" w:rsidRDefault="00C23317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4F2" w:rsidRPr="00E11FCE">
        <w:rPr>
          <w:rFonts w:ascii="Times New Roman" w:hAnsi="Times New Roman" w:cs="Times New Roman"/>
          <w:sz w:val="24"/>
          <w:szCs w:val="24"/>
        </w:rPr>
        <w:t>степень соответствия качества, потребительских свойств и иных характеристик товаров, работ, услуг, приобретенных главным распорядителем бюджетных средств и подведомственными ему заказчиками (на основе их предложений) за последние два года, производственным (функциональным) потребностям заказчика и конечных потребителей (при их наличии);</w:t>
      </w:r>
    </w:p>
    <w:p w:rsidR="003404F2" w:rsidRPr="00E11FCE" w:rsidRDefault="00C23317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4F2" w:rsidRPr="00E11FCE">
        <w:rPr>
          <w:rFonts w:ascii="Times New Roman" w:hAnsi="Times New Roman" w:cs="Times New Roman"/>
          <w:sz w:val="24"/>
          <w:szCs w:val="24"/>
        </w:rPr>
        <w:t>наличие (отсутствие) претензий к качеству, потребительским свойствам, иным характеристикам товаров, работ, услуг, вызванных недостаточной проработкой либо конкретизацией требований к качеству, потребительским свойствам и иным характеристикам товаров, работ, услуг, установленных документацией о закупке;</w:t>
      </w:r>
    </w:p>
    <w:p w:rsidR="003404F2" w:rsidRPr="00E11FCE" w:rsidRDefault="00C23317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04F2" w:rsidRPr="00E11FCE">
        <w:rPr>
          <w:rFonts w:ascii="Times New Roman" w:hAnsi="Times New Roman" w:cs="Times New Roman"/>
          <w:sz w:val="24"/>
          <w:szCs w:val="24"/>
        </w:rPr>
        <w:t>наличие (отсутствие) на рынке товаров, работ, услуг, более удовлетворяющих потребностям заказчика в процессе реализации их функций либо конечным потребителям, в том числе, если стоимость таких товаров, работ, услуг превышает стоимость ранее приобретенных товаров, работ, услуг, аналогичных по количеству, качеству, потребительским свойствам и иным характеристикам. При этом должны учитываться такие свойства товаров, работ, услуг, которые обеспечивают максимально эффективный результат использования товара, работы, услуги в деятельности заказчика, однако не приводят к наличию в товаре, работе, услуге дополнительных свойств, не связанных с их целевым назначением.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 xml:space="preserve">3.7.  </w:t>
      </w:r>
      <w:proofErr w:type="gramStart"/>
      <w:r w:rsidRPr="00E11FCE">
        <w:rPr>
          <w:rFonts w:ascii="Times New Roman" w:hAnsi="Times New Roman" w:cs="Times New Roman"/>
          <w:sz w:val="24"/>
          <w:szCs w:val="24"/>
        </w:rPr>
        <w:t>В правовом акте о нормировании в сфере закупок должны содержаться ссылки на нормативные правовые акты, требованиям которых должны соответствовать закупаемые товары, работы, услуги (технические регламенты, национальные стандарты, правила, положения (стандарты), и иные документы, предусмотренные Федеральным законом от 27 декабря 2002 года№ 184-ФЗ «О техническом регулировании».</w:t>
      </w:r>
      <w:proofErr w:type="gramEnd"/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3.8.  Правовой акт о нормировании в сфере закупок может содержать иные требования к определению требований к качеству, потребительским свойствам и иным характеристикам товаров, работ, услуг в зависимости от сферы и специфики деятельности главного распорядителя бюджетных средств и подведомственных ему заказчиков.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3.9. При установлении требований к качеству, потребительским свойствам и иным характеристикам отдельных видов товаров, работ, услуг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наименование места происхождения товара или наименование производителя.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3.10. Правовой акт о нормировании в сфере закупок должен содержать предельные цены товаров, работ, услуг или сведения о порядке формирования предельной цены товаров, работ, услуг.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3.11. При формировании предельной цены товаров, работ, услуг могут использоваться:</w:t>
      </w:r>
      <w:r w:rsidR="00C23317">
        <w:rPr>
          <w:rFonts w:ascii="Times New Roman" w:hAnsi="Times New Roman" w:cs="Times New Roman"/>
          <w:sz w:val="24"/>
          <w:szCs w:val="24"/>
        </w:rPr>
        <w:t xml:space="preserve"> </w:t>
      </w:r>
      <w:r w:rsidRPr="00E11FCE">
        <w:rPr>
          <w:rFonts w:ascii="Times New Roman" w:hAnsi="Times New Roman" w:cs="Times New Roman"/>
          <w:sz w:val="24"/>
          <w:szCs w:val="24"/>
        </w:rPr>
        <w:t>данные государственной статистической отчетности;</w:t>
      </w:r>
      <w:r w:rsidR="00C23317">
        <w:rPr>
          <w:rFonts w:ascii="Times New Roman" w:hAnsi="Times New Roman" w:cs="Times New Roman"/>
          <w:sz w:val="24"/>
          <w:szCs w:val="24"/>
        </w:rPr>
        <w:t xml:space="preserve"> </w:t>
      </w:r>
      <w:r w:rsidRPr="00E11FCE">
        <w:rPr>
          <w:rFonts w:ascii="Times New Roman" w:hAnsi="Times New Roman" w:cs="Times New Roman"/>
          <w:sz w:val="24"/>
          <w:szCs w:val="24"/>
        </w:rPr>
        <w:t>данные реестра контрактов;</w:t>
      </w:r>
      <w:r w:rsidR="00C23317">
        <w:rPr>
          <w:rFonts w:ascii="Times New Roman" w:hAnsi="Times New Roman" w:cs="Times New Roman"/>
          <w:sz w:val="24"/>
          <w:szCs w:val="24"/>
        </w:rPr>
        <w:t xml:space="preserve"> </w:t>
      </w:r>
      <w:r w:rsidRPr="00E11FCE">
        <w:rPr>
          <w:rFonts w:ascii="Times New Roman" w:hAnsi="Times New Roman" w:cs="Times New Roman"/>
          <w:sz w:val="24"/>
          <w:szCs w:val="24"/>
        </w:rPr>
        <w:t>информация о ценах производителей;</w:t>
      </w:r>
      <w:r w:rsidR="00C23317">
        <w:rPr>
          <w:rFonts w:ascii="Times New Roman" w:hAnsi="Times New Roman" w:cs="Times New Roman"/>
          <w:sz w:val="24"/>
          <w:szCs w:val="24"/>
        </w:rPr>
        <w:t xml:space="preserve"> </w:t>
      </w:r>
      <w:r w:rsidRPr="00E11FCE">
        <w:rPr>
          <w:rFonts w:ascii="Times New Roman" w:hAnsi="Times New Roman" w:cs="Times New Roman"/>
          <w:sz w:val="24"/>
          <w:szCs w:val="24"/>
        </w:rPr>
        <w:t>общедоступные результаты изучения рынка, исследования рынка, проведенные главным</w:t>
      </w:r>
      <w:r w:rsidR="00C23317">
        <w:rPr>
          <w:rFonts w:ascii="Times New Roman" w:hAnsi="Times New Roman" w:cs="Times New Roman"/>
          <w:sz w:val="24"/>
          <w:szCs w:val="24"/>
        </w:rPr>
        <w:t xml:space="preserve"> </w:t>
      </w:r>
      <w:r w:rsidRPr="00E11FCE">
        <w:rPr>
          <w:rFonts w:ascii="Times New Roman" w:hAnsi="Times New Roman" w:cs="Times New Roman"/>
          <w:sz w:val="24"/>
          <w:szCs w:val="24"/>
        </w:rPr>
        <w:t>распорядителем бюджетных средств как самостоятельно, так и с привлечением третьих лиц;</w:t>
      </w:r>
      <w:r w:rsidR="00C23317">
        <w:rPr>
          <w:rFonts w:ascii="Times New Roman" w:hAnsi="Times New Roman" w:cs="Times New Roman"/>
          <w:sz w:val="24"/>
          <w:szCs w:val="24"/>
        </w:rPr>
        <w:t xml:space="preserve">  </w:t>
      </w:r>
      <w:r w:rsidRPr="00E11FCE">
        <w:rPr>
          <w:rFonts w:ascii="Times New Roman" w:hAnsi="Times New Roman" w:cs="Times New Roman"/>
          <w:sz w:val="24"/>
          <w:szCs w:val="24"/>
        </w:rPr>
        <w:t xml:space="preserve">иные источники информации. 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3.12. Правовой акт о нормировании в сфере закупок может содержать нормативные затраты на обеспечение функций заказчиков.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lastRenderedPageBreak/>
        <w:t>3.13. Нормативные затраты на обеспечение функций заказчиков формируются, в том числе, на основе данных о количестве сотрудников, участвующих в выполнении функции заказчиков, номенклатуры и количества товаров, работ, услуг, необходимых для выполнения функций заказчиков.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3.14. Формирование нормативных затрат на обеспечение функций заказчиков осуществляется с учетом планируемого количества конечных потребителей на очередной финансовый год в случае, если объем затрат заказчиков на выполнение функции зависит от количества конечных потребителей.</w:t>
      </w:r>
    </w:p>
    <w:p w:rsidR="003404F2" w:rsidRPr="00E11FCE" w:rsidRDefault="003404F2" w:rsidP="00C2331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3.15. Правовой акт о нормировании в сфере закупок должен содержать положение об ответственности должностных лиц заказчика за неисполнение требований, содержащихся в указанном акте.</w:t>
      </w:r>
    </w:p>
    <w:p w:rsidR="003404F2" w:rsidRPr="00C5441A" w:rsidRDefault="003404F2" w:rsidP="00C544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41A">
        <w:rPr>
          <w:rFonts w:ascii="Times New Roman" w:hAnsi="Times New Roman" w:cs="Times New Roman"/>
          <w:b/>
          <w:sz w:val="24"/>
          <w:szCs w:val="24"/>
        </w:rPr>
        <w:t>IV. Заключительные положения</w:t>
      </w:r>
    </w:p>
    <w:p w:rsidR="003404F2" w:rsidRPr="00E11FCE" w:rsidRDefault="003404F2" w:rsidP="00C5441A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11FCE">
        <w:rPr>
          <w:rFonts w:ascii="Times New Roman" w:hAnsi="Times New Roman" w:cs="Times New Roman"/>
          <w:sz w:val="24"/>
          <w:szCs w:val="24"/>
        </w:rPr>
        <w:t>4.1.  В случае неисполнения настоящих Правил, должностные лица заказчиков несут ответственность в соответствии с законодательством Российской Федерации.</w:t>
      </w:r>
    </w:p>
    <w:p w:rsidR="003404F2" w:rsidRPr="00E11FCE" w:rsidRDefault="003404F2" w:rsidP="00E11F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15EF" w:rsidRPr="00E11FCE" w:rsidRDefault="00CA15EF" w:rsidP="00E11F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CA15EF" w:rsidRPr="00E11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30E9"/>
    <w:multiLevelType w:val="hybridMultilevel"/>
    <w:tmpl w:val="E2F2EE2A"/>
    <w:lvl w:ilvl="0" w:tplc="661CA8C8">
      <w:start w:val="1"/>
      <w:numFmt w:val="decimal"/>
      <w:lvlText w:val="%1."/>
      <w:lvlJc w:val="left"/>
      <w:pPr>
        <w:ind w:left="360" w:hanging="360"/>
      </w:pPr>
    </w:lvl>
    <w:lvl w:ilvl="1" w:tplc="F2C047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7F3C4C"/>
    <w:multiLevelType w:val="hybridMultilevel"/>
    <w:tmpl w:val="8A9025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43"/>
    <w:rsid w:val="0001153E"/>
    <w:rsid w:val="0001368B"/>
    <w:rsid w:val="002A55A9"/>
    <w:rsid w:val="003404F2"/>
    <w:rsid w:val="004042A1"/>
    <w:rsid w:val="00A90D68"/>
    <w:rsid w:val="00AE7E43"/>
    <w:rsid w:val="00C23317"/>
    <w:rsid w:val="00C5441A"/>
    <w:rsid w:val="00CA15EF"/>
    <w:rsid w:val="00DD2F29"/>
    <w:rsid w:val="00E1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6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0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D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6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0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D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5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2427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2014-03-14T08:52:00Z</cp:lastPrinted>
  <dcterms:created xsi:type="dcterms:W3CDTF">2014-03-13T15:25:00Z</dcterms:created>
  <dcterms:modified xsi:type="dcterms:W3CDTF">2014-03-14T08:52:00Z</dcterms:modified>
</cp:coreProperties>
</file>