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6307" w:rsidRPr="003C0868" w:rsidRDefault="009F6307" w:rsidP="009F6307">
      <w:pPr>
        <w:tabs>
          <w:tab w:val="center" w:pos="4677"/>
        </w:tabs>
        <w:spacing w:line="240" w:lineRule="auto"/>
        <w:jc w:val="right"/>
        <w:rPr>
          <w:sz w:val="24"/>
          <w:szCs w:val="24"/>
        </w:rPr>
      </w:pPr>
      <w:r w:rsidRPr="003C0868">
        <w:rPr>
          <w:sz w:val="24"/>
          <w:szCs w:val="24"/>
        </w:rPr>
        <w:t xml:space="preserve">Приложение </w:t>
      </w:r>
      <w:r>
        <w:rPr>
          <w:sz w:val="24"/>
          <w:szCs w:val="24"/>
        </w:rPr>
        <w:t>3</w:t>
      </w:r>
      <w:bookmarkStart w:id="0" w:name="_GoBack"/>
      <w:bookmarkEnd w:id="0"/>
      <w:r w:rsidRPr="003C0868">
        <w:rPr>
          <w:sz w:val="24"/>
          <w:szCs w:val="24"/>
        </w:rPr>
        <w:t xml:space="preserve">                                                                             </w:t>
      </w:r>
    </w:p>
    <w:p w:rsidR="009F6307" w:rsidRPr="003C0868" w:rsidRDefault="009F6307" w:rsidP="009F6307">
      <w:pPr>
        <w:tabs>
          <w:tab w:val="center" w:pos="4677"/>
        </w:tabs>
        <w:spacing w:line="240" w:lineRule="auto"/>
        <w:jc w:val="right"/>
        <w:rPr>
          <w:sz w:val="24"/>
          <w:szCs w:val="24"/>
        </w:rPr>
      </w:pPr>
      <w:r w:rsidRPr="003C0868">
        <w:rPr>
          <w:sz w:val="24"/>
          <w:szCs w:val="24"/>
        </w:rPr>
        <w:t xml:space="preserve">                                                        к постановлению администрации</w:t>
      </w:r>
    </w:p>
    <w:p w:rsidR="009F6307" w:rsidRPr="003C0868" w:rsidRDefault="009F6307" w:rsidP="009F6307">
      <w:pPr>
        <w:tabs>
          <w:tab w:val="center" w:pos="4677"/>
        </w:tabs>
        <w:spacing w:line="240" w:lineRule="auto"/>
        <w:jc w:val="right"/>
        <w:rPr>
          <w:sz w:val="24"/>
          <w:szCs w:val="24"/>
        </w:rPr>
      </w:pPr>
      <w:r w:rsidRPr="003C0868">
        <w:rPr>
          <w:sz w:val="24"/>
          <w:szCs w:val="24"/>
        </w:rPr>
        <w:t xml:space="preserve">                                                        </w:t>
      </w:r>
      <w:proofErr w:type="spellStart"/>
      <w:r w:rsidRPr="003C0868">
        <w:rPr>
          <w:sz w:val="24"/>
          <w:szCs w:val="24"/>
        </w:rPr>
        <w:t>Козинского</w:t>
      </w:r>
      <w:proofErr w:type="spellEnd"/>
      <w:r w:rsidRPr="003C0868">
        <w:rPr>
          <w:sz w:val="24"/>
          <w:szCs w:val="24"/>
        </w:rPr>
        <w:t xml:space="preserve"> сельсовета</w:t>
      </w:r>
    </w:p>
    <w:p w:rsidR="009F6307" w:rsidRPr="003C0868" w:rsidRDefault="009F6307" w:rsidP="009F6307">
      <w:pPr>
        <w:tabs>
          <w:tab w:val="center" w:pos="4677"/>
        </w:tabs>
        <w:spacing w:line="240" w:lineRule="auto"/>
        <w:jc w:val="right"/>
        <w:rPr>
          <w:sz w:val="24"/>
          <w:szCs w:val="24"/>
        </w:rPr>
      </w:pPr>
      <w:proofErr w:type="spellStart"/>
      <w:r w:rsidRPr="003C0868">
        <w:rPr>
          <w:sz w:val="24"/>
          <w:szCs w:val="24"/>
        </w:rPr>
        <w:t>Усть-Таркского</w:t>
      </w:r>
      <w:proofErr w:type="spellEnd"/>
      <w:r w:rsidRPr="003C0868">
        <w:rPr>
          <w:sz w:val="24"/>
          <w:szCs w:val="24"/>
        </w:rPr>
        <w:t xml:space="preserve"> района</w:t>
      </w:r>
    </w:p>
    <w:p w:rsidR="009F6307" w:rsidRPr="003C0868" w:rsidRDefault="009F6307" w:rsidP="009F6307">
      <w:pPr>
        <w:tabs>
          <w:tab w:val="center" w:pos="4677"/>
        </w:tabs>
        <w:spacing w:line="240" w:lineRule="auto"/>
        <w:jc w:val="right"/>
        <w:rPr>
          <w:sz w:val="24"/>
          <w:szCs w:val="24"/>
        </w:rPr>
      </w:pPr>
      <w:r w:rsidRPr="003C0868">
        <w:rPr>
          <w:sz w:val="24"/>
          <w:szCs w:val="24"/>
        </w:rPr>
        <w:t xml:space="preserve"> Новосибирской области</w:t>
      </w:r>
    </w:p>
    <w:p w:rsidR="00050BDA" w:rsidRDefault="009F6307" w:rsidP="009F6307">
      <w:pPr>
        <w:jc w:val="right"/>
      </w:pPr>
      <w:r w:rsidRPr="003C0868">
        <w:rPr>
          <w:sz w:val="24"/>
          <w:szCs w:val="24"/>
        </w:rPr>
        <w:t xml:space="preserve">                                                                от </w:t>
      </w:r>
      <w:r>
        <w:rPr>
          <w:sz w:val="24"/>
          <w:szCs w:val="24"/>
        </w:rPr>
        <w:t>30.12.2013</w:t>
      </w:r>
      <w:r w:rsidRPr="003C0868">
        <w:rPr>
          <w:sz w:val="24"/>
          <w:szCs w:val="24"/>
        </w:rPr>
        <w:t xml:space="preserve">  № </w:t>
      </w:r>
      <w:r>
        <w:rPr>
          <w:sz w:val="24"/>
          <w:szCs w:val="24"/>
        </w:rPr>
        <w:t>71</w:t>
      </w:r>
    </w:p>
    <w:p w:rsidR="00050BDA" w:rsidRDefault="00050BDA" w:rsidP="006A720F">
      <w:pPr>
        <w:jc w:val="center"/>
      </w:pPr>
    </w:p>
    <w:p w:rsidR="00050BDA" w:rsidRDefault="00050BDA" w:rsidP="006A720F"/>
    <w:p w:rsidR="00050BDA" w:rsidRDefault="00050BDA" w:rsidP="006A720F"/>
    <w:p w:rsidR="00050BDA" w:rsidRDefault="00050BDA" w:rsidP="006A720F"/>
    <w:p w:rsidR="00050BDA" w:rsidRPr="006424DD" w:rsidRDefault="00050BDA" w:rsidP="006A720F"/>
    <w:p w:rsidR="00050BDA" w:rsidRPr="006424DD" w:rsidRDefault="00050BDA" w:rsidP="006A720F">
      <w:pPr>
        <w:ind w:firstLine="0"/>
      </w:pPr>
    </w:p>
    <w:p w:rsidR="00050BDA" w:rsidRPr="000C1749" w:rsidRDefault="00050BDA" w:rsidP="006A720F">
      <w:pPr>
        <w:ind w:firstLine="0"/>
        <w:jc w:val="center"/>
        <w:rPr>
          <w:b/>
          <w:sz w:val="60"/>
          <w:szCs w:val="60"/>
        </w:rPr>
      </w:pPr>
      <w:r w:rsidRPr="000C1749">
        <w:rPr>
          <w:b/>
          <w:sz w:val="60"/>
          <w:szCs w:val="60"/>
        </w:rPr>
        <w:t>С</w:t>
      </w:r>
      <w:r w:rsidR="000C1749">
        <w:rPr>
          <w:b/>
          <w:sz w:val="60"/>
          <w:szCs w:val="60"/>
        </w:rPr>
        <w:t>хема</w:t>
      </w:r>
      <w:r w:rsidRPr="000C1749">
        <w:rPr>
          <w:b/>
          <w:sz w:val="60"/>
          <w:szCs w:val="60"/>
        </w:rPr>
        <w:t xml:space="preserve"> </w:t>
      </w:r>
      <w:r w:rsidR="000C1749">
        <w:rPr>
          <w:b/>
          <w:sz w:val="60"/>
          <w:szCs w:val="60"/>
        </w:rPr>
        <w:t>водоснабжения</w:t>
      </w:r>
    </w:p>
    <w:p w:rsidR="00050BDA" w:rsidRPr="00945159" w:rsidRDefault="00050BDA" w:rsidP="006A720F">
      <w:pPr>
        <w:pStyle w:val="Default"/>
        <w:spacing w:line="360" w:lineRule="auto"/>
        <w:rPr>
          <w:sz w:val="32"/>
          <w:szCs w:val="32"/>
        </w:rPr>
      </w:pPr>
    </w:p>
    <w:p w:rsidR="00050BDA" w:rsidRPr="000C1749" w:rsidRDefault="00951F7A" w:rsidP="006A720F">
      <w:pPr>
        <w:spacing w:after="200"/>
        <w:jc w:val="center"/>
        <w:rPr>
          <w:sz w:val="36"/>
          <w:szCs w:val="36"/>
        </w:rPr>
      </w:pPr>
      <w:r>
        <w:rPr>
          <w:b/>
          <w:bCs/>
          <w:sz w:val="36"/>
          <w:szCs w:val="36"/>
        </w:rPr>
        <w:t>Села</w:t>
      </w:r>
      <w:r w:rsidR="00AE538B" w:rsidRPr="000C1749">
        <w:rPr>
          <w:b/>
          <w:bCs/>
          <w:sz w:val="36"/>
          <w:szCs w:val="36"/>
        </w:rPr>
        <w:t xml:space="preserve"> </w:t>
      </w:r>
      <w:proofErr w:type="spellStart"/>
      <w:r>
        <w:rPr>
          <w:b/>
          <w:bCs/>
          <w:sz w:val="36"/>
          <w:szCs w:val="36"/>
        </w:rPr>
        <w:t>Тарка</w:t>
      </w:r>
      <w:proofErr w:type="spellEnd"/>
      <w:r w:rsidR="00050BDA" w:rsidRPr="000C1749">
        <w:rPr>
          <w:b/>
          <w:bCs/>
          <w:sz w:val="36"/>
          <w:szCs w:val="36"/>
        </w:rPr>
        <w:t xml:space="preserve"> </w:t>
      </w:r>
      <w:proofErr w:type="spellStart"/>
      <w:r w:rsidR="00050BDA" w:rsidRPr="000C1749">
        <w:rPr>
          <w:b/>
          <w:bCs/>
          <w:sz w:val="36"/>
          <w:szCs w:val="36"/>
        </w:rPr>
        <w:t>Козинского</w:t>
      </w:r>
      <w:proofErr w:type="spellEnd"/>
      <w:r w:rsidR="00050BDA" w:rsidRPr="000C1749">
        <w:rPr>
          <w:b/>
          <w:bCs/>
          <w:sz w:val="36"/>
          <w:szCs w:val="36"/>
        </w:rPr>
        <w:t xml:space="preserve"> сельсовета </w:t>
      </w:r>
      <w:proofErr w:type="spellStart"/>
      <w:r w:rsidR="00050BDA" w:rsidRPr="000C1749">
        <w:rPr>
          <w:b/>
          <w:bCs/>
          <w:sz w:val="36"/>
          <w:szCs w:val="36"/>
        </w:rPr>
        <w:t>Усть-Таркского</w:t>
      </w:r>
      <w:proofErr w:type="spellEnd"/>
      <w:r w:rsidR="00050BDA" w:rsidRPr="000C1749">
        <w:rPr>
          <w:b/>
          <w:bCs/>
          <w:sz w:val="36"/>
          <w:szCs w:val="36"/>
        </w:rPr>
        <w:t xml:space="preserve"> района Новосибирской области на период на 2013 – 2017 гг. и на период до 2023 г.</w:t>
      </w:r>
    </w:p>
    <w:p w:rsidR="00050BDA" w:rsidRDefault="00050BDA" w:rsidP="006A720F">
      <w:pPr>
        <w:pStyle w:val="Default"/>
        <w:spacing w:line="360" w:lineRule="auto"/>
        <w:jc w:val="center"/>
        <w:rPr>
          <w:sz w:val="48"/>
          <w:szCs w:val="48"/>
        </w:rPr>
      </w:pPr>
      <w:r>
        <w:rPr>
          <w:b/>
          <w:bCs/>
          <w:sz w:val="48"/>
          <w:szCs w:val="48"/>
        </w:rPr>
        <w:t>Пояснительная записка</w:t>
      </w:r>
    </w:p>
    <w:p w:rsidR="00050BDA" w:rsidRDefault="00050BDA" w:rsidP="006A720F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</w:p>
    <w:p w:rsidR="00050BDA" w:rsidRDefault="00050BDA" w:rsidP="006A720F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</w:p>
    <w:p w:rsidR="00050BDA" w:rsidRDefault="00050BDA" w:rsidP="006A720F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</w:p>
    <w:p w:rsidR="00050BDA" w:rsidRDefault="00050BDA" w:rsidP="006A720F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</w:p>
    <w:p w:rsidR="00050BDA" w:rsidRDefault="00050BDA" w:rsidP="006A720F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</w:p>
    <w:p w:rsidR="00050BDA" w:rsidRDefault="00050BDA" w:rsidP="006A720F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</w:p>
    <w:p w:rsidR="00050BDA" w:rsidRDefault="00050BDA" w:rsidP="006A720F">
      <w:pPr>
        <w:pStyle w:val="Default"/>
        <w:spacing w:line="360" w:lineRule="auto"/>
        <w:jc w:val="center"/>
        <w:rPr>
          <w:color w:val="auto"/>
        </w:rPr>
      </w:pPr>
    </w:p>
    <w:p w:rsidR="00050BDA" w:rsidRDefault="00050BDA" w:rsidP="006A720F">
      <w:pPr>
        <w:pStyle w:val="Default"/>
        <w:pageBreakBefore/>
        <w:spacing w:line="360" w:lineRule="auto"/>
        <w:jc w:val="center"/>
        <w:rPr>
          <w:b/>
          <w:bCs/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lastRenderedPageBreak/>
        <w:t>СПИСОК СОКРАЩЕНИЙ</w:t>
      </w:r>
    </w:p>
    <w:p w:rsidR="000C1749" w:rsidRPr="003C62C9" w:rsidRDefault="000C1749" w:rsidP="006A720F">
      <w:pPr>
        <w:keepNext/>
        <w:keepLines/>
        <w:suppressLineNumbers/>
        <w:tabs>
          <w:tab w:val="left" w:leader="dot" w:pos="9356"/>
        </w:tabs>
        <w:suppressAutoHyphens/>
        <w:spacing w:before="60"/>
        <w:ind w:firstLine="851"/>
        <w:rPr>
          <w:rFonts w:eastAsia="Times New Roman"/>
          <w:lang w:eastAsia="ru-RU"/>
        </w:rPr>
      </w:pPr>
      <w:r w:rsidRPr="003C62C9">
        <w:rPr>
          <w:rFonts w:eastAsia="Times New Roman"/>
          <w:lang w:eastAsia="ru-RU"/>
        </w:rPr>
        <w:t>МОГО – муниципальное образование городского округа;</w:t>
      </w:r>
    </w:p>
    <w:p w:rsidR="000C1749" w:rsidRPr="003C62C9" w:rsidRDefault="000C1749" w:rsidP="006A720F">
      <w:pPr>
        <w:keepNext/>
        <w:keepLines/>
        <w:suppressLineNumbers/>
        <w:tabs>
          <w:tab w:val="left" w:leader="dot" w:pos="9356"/>
        </w:tabs>
        <w:suppressAutoHyphens/>
        <w:spacing w:before="60"/>
        <w:ind w:firstLine="851"/>
        <w:rPr>
          <w:rFonts w:eastAsia="Times New Roman"/>
          <w:lang w:eastAsia="ru-RU"/>
        </w:rPr>
      </w:pPr>
      <w:proofErr w:type="spellStart"/>
      <w:r w:rsidRPr="003C62C9">
        <w:rPr>
          <w:rFonts w:eastAsia="Times New Roman"/>
          <w:lang w:eastAsia="ru-RU"/>
        </w:rPr>
        <w:t>Грз</w:t>
      </w:r>
      <w:proofErr w:type="spellEnd"/>
      <w:r w:rsidRPr="003C62C9">
        <w:rPr>
          <w:rFonts w:eastAsia="Times New Roman"/>
          <w:lang w:eastAsia="ru-RU"/>
        </w:rPr>
        <w:t xml:space="preserve"> – город республиканского значения;</w:t>
      </w:r>
    </w:p>
    <w:p w:rsidR="000C1749" w:rsidRPr="003C62C9" w:rsidRDefault="000C1749" w:rsidP="006A720F">
      <w:pPr>
        <w:keepNext/>
        <w:keepLines/>
        <w:suppressLineNumbers/>
        <w:tabs>
          <w:tab w:val="left" w:leader="dot" w:pos="9356"/>
        </w:tabs>
        <w:suppressAutoHyphens/>
        <w:spacing w:before="60"/>
        <w:ind w:firstLine="851"/>
        <w:rPr>
          <w:rFonts w:eastAsia="Times New Roman"/>
          <w:lang w:eastAsia="ru-RU"/>
        </w:rPr>
      </w:pPr>
      <w:proofErr w:type="spellStart"/>
      <w:r w:rsidRPr="003C62C9">
        <w:rPr>
          <w:rFonts w:eastAsia="Times New Roman"/>
          <w:lang w:eastAsia="ru-RU"/>
        </w:rPr>
        <w:t>Пгт</w:t>
      </w:r>
      <w:proofErr w:type="spellEnd"/>
      <w:r w:rsidRPr="003C62C9">
        <w:rPr>
          <w:rFonts w:eastAsia="Times New Roman"/>
          <w:lang w:eastAsia="ru-RU"/>
        </w:rPr>
        <w:t>. – поселок городского типа;</w:t>
      </w:r>
    </w:p>
    <w:p w:rsidR="00050BDA" w:rsidRDefault="00050BDA" w:rsidP="006A720F">
      <w:pPr>
        <w:pStyle w:val="Default"/>
        <w:spacing w:before="60" w:line="360" w:lineRule="auto"/>
        <w:ind w:firstLine="851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ЗСО – зона санитарной охраны;</w:t>
      </w:r>
    </w:p>
    <w:p w:rsidR="00050BDA" w:rsidRDefault="00050BDA" w:rsidP="006A720F">
      <w:pPr>
        <w:pStyle w:val="Default"/>
        <w:spacing w:before="60" w:line="360" w:lineRule="auto"/>
        <w:ind w:firstLine="851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УРЭ – удельный расход электроэнергии;</w:t>
      </w:r>
    </w:p>
    <w:p w:rsidR="00050BDA" w:rsidRDefault="00050BDA" w:rsidP="006A720F">
      <w:pPr>
        <w:pStyle w:val="Default"/>
        <w:spacing w:before="60" w:line="360" w:lineRule="auto"/>
        <w:ind w:firstLine="851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ВТВМГ – высокотемпературные вечномерзлые грунты;</w:t>
      </w:r>
    </w:p>
    <w:p w:rsidR="00050BDA" w:rsidRDefault="00050BDA" w:rsidP="006A720F">
      <w:pPr>
        <w:pStyle w:val="Default"/>
        <w:spacing w:before="60" w:line="360" w:lineRule="auto"/>
        <w:ind w:firstLine="851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ВЗС – водозаборные сооружения;</w:t>
      </w:r>
    </w:p>
    <w:p w:rsidR="00050BDA" w:rsidRDefault="00050BDA" w:rsidP="006A720F">
      <w:pPr>
        <w:pStyle w:val="Default"/>
        <w:spacing w:before="60" w:line="360" w:lineRule="auto"/>
        <w:ind w:firstLine="851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НТД – нормативно-техническая документация;</w:t>
      </w:r>
    </w:p>
    <w:p w:rsidR="00050BDA" w:rsidRDefault="00050BDA" w:rsidP="006A720F">
      <w:pPr>
        <w:pStyle w:val="Default"/>
        <w:spacing w:before="60" w:line="360" w:lineRule="auto"/>
        <w:ind w:firstLine="851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ЦТП – центральный тепловой пункт;</w:t>
      </w:r>
    </w:p>
    <w:p w:rsidR="00050BDA" w:rsidRDefault="00050BDA" w:rsidP="006A720F">
      <w:pPr>
        <w:pStyle w:val="Default"/>
        <w:spacing w:before="60" w:line="360" w:lineRule="auto"/>
        <w:ind w:firstLine="851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 xml:space="preserve">ПНС – </w:t>
      </w:r>
      <w:proofErr w:type="spellStart"/>
      <w:r>
        <w:rPr>
          <w:color w:val="auto"/>
          <w:sz w:val="26"/>
          <w:szCs w:val="26"/>
        </w:rPr>
        <w:t>повысительная</w:t>
      </w:r>
      <w:proofErr w:type="spellEnd"/>
      <w:r>
        <w:rPr>
          <w:color w:val="auto"/>
          <w:sz w:val="26"/>
          <w:szCs w:val="26"/>
        </w:rPr>
        <w:t xml:space="preserve"> насосная станция;</w:t>
      </w:r>
    </w:p>
    <w:p w:rsidR="00050BDA" w:rsidRDefault="00050BDA" w:rsidP="006A720F">
      <w:pPr>
        <w:pStyle w:val="Default"/>
        <w:spacing w:before="60" w:line="360" w:lineRule="auto"/>
        <w:ind w:firstLine="851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ТКП – технико-коммерческое предложение;</w:t>
      </w:r>
    </w:p>
    <w:p w:rsidR="00050BDA" w:rsidRDefault="00050BDA" w:rsidP="006A720F">
      <w:pPr>
        <w:pStyle w:val="Default"/>
        <w:spacing w:before="60" w:line="360" w:lineRule="auto"/>
        <w:ind w:firstLine="851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ПИР – проектно-изыскательские работы;</w:t>
      </w:r>
    </w:p>
    <w:p w:rsidR="00050BDA" w:rsidRDefault="00050BDA" w:rsidP="006A720F">
      <w:pPr>
        <w:pStyle w:val="Default"/>
        <w:spacing w:before="60" w:line="360" w:lineRule="auto"/>
        <w:ind w:firstLine="851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ПРК – программно-расчетный комплекс;</w:t>
      </w:r>
    </w:p>
    <w:p w:rsidR="009B306E" w:rsidRDefault="00050BDA" w:rsidP="006A720F">
      <w:pPr>
        <w:pStyle w:val="Default"/>
        <w:spacing w:before="60" w:line="360" w:lineRule="auto"/>
        <w:ind w:firstLine="851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ГИС – геоинформационная система.</w:t>
      </w:r>
    </w:p>
    <w:p w:rsidR="00050BDA" w:rsidRDefault="009B306E" w:rsidP="006A720F">
      <w:pPr>
        <w:spacing w:after="200"/>
        <w:ind w:firstLine="0"/>
        <w:jc w:val="left"/>
      </w:pPr>
      <w:r>
        <w:br w:type="page"/>
      </w:r>
    </w:p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6"/>
          <w:szCs w:val="26"/>
        </w:rPr>
        <w:id w:val="18336048"/>
        <w:docPartObj>
          <w:docPartGallery w:val="Table of Contents"/>
          <w:docPartUnique/>
        </w:docPartObj>
      </w:sdtPr>
      <w:sdtEndPr/>
      <w:sdtContent>
        <w:p w:rsidR="009B306E" w:rsidRDefault="009B306E" w:rsidP="006A720F">
          <w:pPr>
            <w:pStyle w:val="af0"/>
            <w:spacing w:line="360" w:lineRule="auto"/>
          </w:pPr>
          <w:r>
            <w:t>Оглавление</w:t>
          </w:r>
        </w:p>
        <w:p w:rsidR="00A10D2D" w:rsidRPr="00A10D2D" w:rsidRDefault="00E05202" w:rsidP="006A720F">
          <w:pPr>
            <w:pStyle w:val="13"/>
            <w:tabs>
              <w:tab w:val="right" w:leader="dot" w:pos="9628"/>
            </w:tabs>
            <w:spacing w:line="360" w:lineRule="auto"/>
            <w:rPr>
              <w:rFonts w:asciiTheme="minorHAnsi" w:eastAsiaTheme="minorEastAsia" w:hAnsiTheme="minorHAnsi" w:cstheme="minorBidi"/>
              <w:noProof/>
              <w:lang w:eastAsia="ru-RU"/>
            </w:rPr>
          </w:pPr>
          <w:r>
            <w:fldChar w:fldCharType="begin"/>
          </w:r>
          <w:r w:rsidR="009B306E">
            <w:instrText xml:space="preserve"> TOC \o "1-3" \h \z \u </w:instrText>
          </w:r>
          <w:r>
            <w:fldChar w:fldCharType="separate"/>
          </w:r>
          <w:hyperlink w:anchor="_Toc378423049" w:history="1">
            <w:r w:rsidR="00A10D2D" w:rsidRPr="00A10D2D">
              <w:rPr>
                <w:rStyle w:val="af1"/>
                <w:bCs/>
                <w:noProof/>
              </w:rPr>
              <w:t>ГЛАВА 1. СХЕМА ВОДОСНАБЖЕНИЯ</w:t>
            </w:r>
            <w:r w:rsidR="00A10D2D" w:rsidRPr="00A10D2D">
              <w:rPr>
                <w:noProof/>
                <w:webHidden/>
              </w:rPr>
              <w:tab/>
            </w:r>
            <w:r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_Toc378423049 \h </w:instrText>
            </w:r>
            <w:r w:rsidRPr="00A10D2D">
              <w:rPr>
                <w:noProof/>
                <w:webHidden/>
              </w:rPr>
            </w:r>
            <w:r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7</w:t>
            </w:r>
            <w:r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50" w:history="1">
            <w:r w:rsidR="00A10D2D" w:rsidRPr="00A10D2D">
              <w:rPr>
                <w:rStyle w:val="af1"/>
                <w:bCs/>
                <w:noProof/>
              </w:rPr>
              <w:t>1.1. Технико-экономическое состояние централизованных систем водоснабжения с. Тарка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_Toc378423050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9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51" w:history="1">
            <w:r w:rsidR="00A10D2D" w:rsidRPr="00A10D2D">
              <w:rPr>
                <w:rStyle w:val="af1"/>
                <w:bCs/>
                <w:noProof/>
              </w:rPr>
              <w:t>1.1.1. Описание структуры системы водоснабжения с. Тарка и деление территории на зоны действия предприятий, организующих водоснабжение (эксплуатационные зоны)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_Toc378423051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9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52" w:history="1">
            <w:r w:rsidR="00A10D2D" w:rsidRPr="00A10D2D">
              <w:rPr>
                <w:rStyle w:val="af1"/>
                <w:bCs/>
                <w:noProof/>
              </w:rPr>
              <w:t>1.1.2. Описание территорий с. Тарка, не охваченных централизованной системой водоснабжения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_Toc378423052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9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53" w:history="1">
            <w:r w:rsidR="00A10D2D" w:rsidRPr="00A10D2D">
              <w:rPr>
                <w:rStyle w:val="af1"/>
                <w:bCs/>
                <w:noProof/>
              </w:rPr>
              <w:t xml:space="preserve">1.1.3. Описание технологических </w:t>
            </w:r>
            <w:r w:rsidR="00A10D2D" w:rsidRPr="00A10D2D">
              <w:rPr>
                <w:rStyle w:val="af1"/>
                <w:noProof/>
              </w:rPr>
              <w:t>зон водоснабжения, зон централизованного и нецентрализованного водоснабжения и перечень централизованных систем водоснабжения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_Toc378423053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10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54" w:history="1">
            <w:r w:rsidR="00A10D2D" w:rsidRPr="00A10D2D">
              <w:rPr>
                <w:rStyle w:val="af1"/>
                <w:bCs/>
                <w:noProof/>
              </w:rPr>
              <w:t>1.1.4. Описание</w:t>
            </w:r>
            <w:r w:rsidR="00A10D2D" w:rsidRPr="00A10D2D">
              <w:rPr>
                <w:rStyle w:val="af1"/>
                <w:noProof/>
              </w:rPr>
              <w:t xml:space="preserve"> результатов технического обследования централизованных систем водоснабжения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_Toc378423054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10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77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55" w:history="1">
            <w:r w:rsidR="00A10D2D" w:rsidRPr="00A10D2D">
              <w:rPr>
                <w:rStyle w:val="af1"/>
                <w:noProof/>
              </w:rPr>
              <w:t>1.1.5.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_Toc378423055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12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56" w:history="1">
            <w:r w:rsidR="00A10D2D" w:rsidRPr="00A10D2D">
              <w:rPr>
                <w:rStyle w:val="af1"/>
                <w:noProof/>
              </w:rPr>
              <w:t>1.2.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Направления развития централизованных систем водоснабжения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_Toc378423056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14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57" w:history="1">
            <w:r w:rsidR="00A10D2D" w:rsidRPr="00A10D2D">
              <w:rPr>
                <w:rStyle w:val="af1"/>
                <w:noProof/>
              </w:rPr>
              <w:t>1.2.1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.  Основные направления, принципы, задачи и целевые показатели развития централизованных систем водоснабжения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_Toc378423057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14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58" w:history="1">
            <w:r w:rsidR="00A10D2D" w:rsidRPr="00A10D2D">
              <w:rPr>
                <w:rStyle w:val="af1"/>
                <w:noProof/>
              </w:rPr>
              <w:t>1.2.2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. Сценарии развития централизованных систем водоснабжения в зависимости от различных сценариев развития с. Тарка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_Toc378423058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14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59" w:history="1">
            <w:r w:rsidR="00A10D2D" w:rsidRPr="00A10D2D">
              <w:rPr>
                <w:rStyle w:val="af1"/>
                <w:noProof/>
              </w:rPr>
              <w:t>1.3.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Баланс водоснабжения и потребления горячей, питьевой, технической воды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_Toc378423059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15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60" w:history="1">
            <w:r w:rsidR="00A10D2D" w:rsidRPr="00A10D2D">
              <w:rPr>
                <w:rStyle w:val="af1"/>
                <w:noProof/>
              </w:rPr>
              <w:t>1.3.1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. Общий баланс подачи и реализации воды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_Toc378423060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15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61" w:history="1">
            <w:r w:rsidR="00A10D2D" w:rsidRPr="00A10D2D">
              <w:rPr>
                <w:rStyle w:val="af1"/>
                <w:noProof/>
              </w:rPr>
              <w:t>1.3.2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. Территориальный баланс подачи горячей, питьевой, технической воды по технологическим зонам водоснабжения (годовой и в сутки максимального водопотребления)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_Toc378423061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16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62" w:history="1">
            <w:r w:rsidR="00A10D2D" w:rsidRPr="00A10D2D">
              <w:rPr>
                <w:rStyle w:val="af1"/>
                <w:noProof/>
              </w:rPr>
              <w:t>1.3.3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. Структурный баланс реализации горячей, питьевой, технической воды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_Toc378423062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17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63" w:history="1">
            <w:r w:rsidR="00A10D2D" w:rsidRPr="00A10D2D">
              <w:rPr>
                <w:rStyle w:val="af1"/>
                <w:noProof/>
              </w:rPr>
              <w:t>1.3.4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. Сведения о фактическом потреблении населением горячей, питьевой, технической воды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_Toc378423063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18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64" w:history="1">
            <w:r w:rsidR="00A10D2D" w:rsidRPr="00A10D2D">
              <w:rPr>
                <w:rStyle w:val="af1"/>
                <w:noProof/>
              </w:rPr>
              <w:t>1.3.5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. Описание существующей системы коммерческого учета горячей, питьевой, технической воды и планов по установке приборов учета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_Toc378423064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18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65" w:history="1">
            <w:r w:rsidR="00A10D2D" w:rsidRPr="00A10D2D">
              <w:rPr>
                <w:rStyle w:val="af1"/>
                <w:noProof/>
              </w:rPr>
              <w:t>1.3.6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. Анализ резервов и дефицитов производственных мощностей системы водоснабжения с. Тарка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_Toc378423065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18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66" w:history="1">
            <w:r w:rsidR="00A10D2D" w:rsidRPr="00A10D2D">
              <w:rPr>
                <w:rStyle w:val="af1"/>
                <w:noProof/>
              </w:rPr>
              <w:t>1.3.7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. Прогнозные балансы потребления горячей, питьевой, технической воды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_Toc378423066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20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67" w:history="1">
            <w:r w:rsidR="00A10D2D" w:rsidRPr="00A10D2D">
              <w:rPr>
                <w:rStyle w:val="af1"/>
                <w:noProof/>
              </w:rPr>
              <w:t>1.3.8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. Описание централизованной системы горячего водоснабжения с использованием закрытых систем горячего водоснабжения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_Toc378423067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21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68" w:history="1">
            <w:r w:rsidR="00A10D2D" w:rsidRPr="00A10D2D">
              <w:rPr>
                <w:rStyle w:val="af1"/>
                <w:noProof/>
              </w:rPr>
              <w:t>1.3.9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. Сведения о фактическом и ожидаемом потреблении горячей, питьевой, технической воды (годовое, среднесуточное, максимальное суточное)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_Toc378423068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21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90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69" w:history="1">
            <w:r w:rsidR="00A10D2D" w:rsidRPr="00A10D2D">
              <w:rPr>
                <w:rStyle w:val="af1"/>
                <w:noProof/>
              </w:rPr>
              <w:t>1.3.10.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Описание территориальной структуры потребления горячей, питьевой, технической воды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_Toc378423069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23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90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70" w:history="1">
            <w:r w:rsidR="00A10D2D" w:rsidRPr="00A10D2D">
              <w:rPr>
                <w:rStyle w:val="af1"/>
                <w:noProof/>
              </w:rPr>
              <w:t>1.3.11.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Прогноз распределения расходов воды на водоснабжение по типам абонентов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_Toc378423070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23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90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71" w:history="1">
            <w:r w:rsidR="00A10D2D" w:rsidRPr="00A10D2D">
              <w:rPr>
                <w:rStyle w:val="af1"/>
                <w:noProof/>
              </w:rPr>
              <w:t>1.3.12.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Сведения о фактических и планируемых потерях горячей, питьевой, технической воды при ее транспортировке (годовые, среднесуточные значения)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_Toc378423071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24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90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72" w:history="1">
            <w:r w:rsidR="00A10D2D" w:rsidRPr="00A10D2D">
              <w:rPr>
                <w:rStyle w:val="af1"/>
                <w:noProof/>
              </w:rPr>
              <w:t>1.3.13.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Перспективные балансы водоснабжения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_Toc378423072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24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90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73" w:history="1">
            <w:r w:rsidR="00A10D2D" w:rsidRPr="00A10D2D">
              <w:rPr>
                <w:rStyle w:val="af1"/>
                <w:noProof/>
              </w:rPr>
              <w:t>1.3.14.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Расчет требуемой мощности водозаборных и очистных сооружений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_Toc378423073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27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90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74" w:history="1">
            <w:r w:rsidR="00A10D2D" w:rsidRPr="00A10D2D">
              <w:rPr>
                <w:rStyle w:val="af1"/>
                <w:noProof/>
              </w:rPr>
              <w:t>1.3.15.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Наименование организации, которая наделена статусом гарантирующей организации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_Toc378423074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30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75" w:history="1">
            <w:r w:rsidR="00A10D2D" w:rsidRPr="00A10D2D">
              <w:rPr>
                <w:rStyle w:val="af1"/>
                <w:noProof/>
              </w:rPr>
              <w:t>1.4.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Предложения по строительству, реконструкции и модернизации объектов систем водоснабжения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_Toc378423075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31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77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76" w:history="1">
            <w:r w:rsidR="00A10D2D" w:rsidRPr="00A10D2D">
              <w:rPr>
                <w:rStyle w:val="af1"/>
                <w:noProof/>
              </w:rPr>
              <w:t>1.4.1.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Перечень основных мероприятий по реализации схем водоснабжения с разбивкой по годам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_Toc378423076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31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2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77" w:history="1">
            <w:r w:rsidR="00A10D2D" w:rsidRPr="00A10D2D">
              <w:rPr>
                <w:rStyle w:val="af1"/>
                <w:noProof/>
              </w:rPr>
              <w:t>1.4.2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. Технические обоснования основных мероприятий по реализации схем водоснабжения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_Toc378423077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31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Default="00C56203" w:rsidP="006A720F">
          <w:pPr>
            <w:pStyle w:val="23"/>
            <w:tabs>
              <w:tab w:val="left" w:pos="177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78" w:history="1">
            <w:r w:rsidR="00A10D2D" w:rsidRPr="00A10D2D">
              <w:rPr>
                <w:rStyle w:val="af1"/>
                <w:noProof/>
              </w:rPr>
              <w:t>1.4.3.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A10D2D">
              <w:rPr>
                <w:rStyle w:val="af1"/>
                <w:noProof/>
              </w:rPr>
              <w:t>Сведения о вновь строящихся, реконструируемых и предлагаемых к выводу из эксплуатации объектах системы водоснабжения.</w:t>
            </w:r>
            <w:r w:rsidR="00A10D2D" w:rsidRPr="00A10D2D">
              <w:rPr>
                <w:noProof/>
                <w:webHidden/>
              </w:rPr>
              <w:tab/>
            </w:r>
            <w:r w:rsidR="00E05202" w:rsidRPr="00A10D2D">
              <w:rPr>
                <w:noProof/>
                <w:webHidden/>
              </w:rPr>
              <w:fldChar w:fldCharType="begin"/>
            </w:r>
            <w:r w:rsidR="00A10D2D" w:rsidRPr="00A10D2D">
              <w:rPr>
                <w:noProof/>
                <w:webHidden/>
              </w:rPr>
              <w:instrText xml:space="preserve"> PAGEREF _Toc378423078 \h </w:instrText>
            </w:r>
            <w:r w:rsidR="00E05202" w:rsidRPr="00A10D2D">
              <w:rPr>
                <w:noProof/>
                <w:webHidden/>
              </w:rPr>
            </w:r>
            <w:r w:rsidR="00E05202" w:rsidRPr="00A10D2D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32</w:t>
            </w:r>
            <w:r w:rsidR="00E05202" w:rsidRPr="00A10D2D">
              <w:rPr>
                <w:noProof/>
                <w:webHidden/>
              </w:rPr>
              <w:fldChar w:fldCharType="end"/>
            </w:r>
          </w:hyperlink>
        </w:p>
        <w:p w:rsidR="00A10D2D" w:rsidRDefault="00C56203" w:rsidP="006A720F">
          <w:pPr>
            <w:pStyle w:val="23"/>
            <w:tabs>
              <w:tab w:val="left" w:pos="177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79" w:history="1">
            <w:r w:rsidR="00A10D2D" w:rsidRPr="003556E5">
              <w:rPr>
                <w:rStyle w:val="af1"/>
                <w:noProof/>
              </w:rPr>
              <w:t>1.4.4.</w:t>
            </w:r>
            <w:r w:rsid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3556E5">
              <w:rPr>
                <w:rStyle w:val="af1"/>
                <w:noProof/>
              </w:rPr>
              <w:t>Сведения о развитии систем диспетчеризации, телемеханизации и систем управления режимами водоснабжения на объектах организаций, осуществляющих водоснабжение</w:t>
            </w:r>
            <w:r w:rsidR="00A10D2D">
              <w:rPr>
                <w:noProof/>
                <w:webHidden/>
              </w:rPr>
              <w:tab/>
            </w:r>
            <w:r w:rsidR="00E05202">
              <w:rPr>
                <w:noProof/>
                <w:webHidden/>
              </w:rPr>
              <w:fldChar w:fldCharType="begin"/>
            </w:r>
            <w:r w:rsidR="00A10D2D">
              <w:rPr>
                <w:noProof/>
                <w:webHidden/>
              </w:rPr>
              <w:instrText xml:space="preserve"> PAGEREF _Toc378423079 \h </w:instrText>
            </w:r>
            <w:r w:rsidR="00E05202">
              <w:rPr>
                <w:noProof/>
                <w:webHidden/>
              </w:rPr>
            </w:r>
            <w:r w:rsidR="00E05202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34</w:t>
            </w:r>
            <w:r w:rsidR="00E05202">
              <w:rPr>
                <w:noProof/>
                <w:webHidden/>
              </w:rPr>
              <w:fldChar w:fldCharType="end"/>
            </w:r>
          </w:hyperlink>
        </w:p>
        <w:p w:rsidR="00A10D2D" w:rsidRDefault="00C56203" w:rsidP="006A720F">
          <w:pPr>
            <w:pStyle w:val="23"/>
            <w:tabs>
              <w:tab w:val="left" w:pos="177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80" w:history="1">
            <w:r w:rsidR="00A10D2D" w:rsidRPr="003556E5">
              <w:rPr>
                <w:rStyle w:val="af1"/>
                <w:noProof/>
              </w:rPr>
              <w:t>1.4.5.</w:t>
            </w:r>
            <w:r w:rsid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3556E5">
              <w:rPr>
                <w:rStyle w:val="af1"/>
                <w:noProof/>
              </w:rPr>
              <w:t>Сведения об оснащенности зданий, строений, сооружений приборами учета воды и их применении при осуществлении расчетов за потребленную воду</w:t>
            </w:r>
            <w:r w:rsidR="00A10D2D">
              <w:rPr>
                <w:noProof/>
                <w:webHidden/>
              </w:rPr>
              <w:tab/>
            </w:r>
            <w:r w:rsidR="00E05202">
              <w:rPr>
                <w:noProof/>
                <w:webHidden/>
              </w:rPr>
              <w:fldChar w:fldCharType="begin"/>
            </w:r>
            <w:r w:rsidR="00A10D2D">
              <w:rPr>
                <w:noProof/>
                <w:webHidden/>
              </w:rPr>
              <w:instrText xml:space="preserve"> PAGEREF _Toc378423080 \h </w:instrText>
            </w:r>
            <w:r w:rsidR="00E05202">
              <w:rPr>
                <w:noProof/>
                <w:webHidden/>
              </w:rPr>
            </w:r>
            <w:r w:rsidR="00E05202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34</w:t>
            </w:r>
            <w:r w:rsidR="00E05202">
              <w:rPr>
                <w:noProof/>
                <w:webHidden/>
              </w:rPr>
              <w:fldChar w:fldCharType="end"/>
            </w:r>
          </w:hyperlink>
        </w:p>
        <w:p w:rsidR="00A10D2D" w:rsidRDefault="00C56203" w:rsidP="006A720F">
          <w:pPr>
            <w:pStyle w:val="23"/>
            <w:tabs>
              <w:tab w:val="left" w:pos="177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81" w:history="1">
            <w:r w:rsidR="00A10D2D" w:rsidRPr="003556E5">
              <w:rPr>
                <w:rStyle w:val="af1"/>
                <w:noProof/>
              </w:rPr>
              <w:t>1.4.6.</w:t>
            </w:r>
            <w:r w:rsid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3556E5">
              <w:rPr>
                <w:rStyle w:val="af1"/>
                <w:noProof/>
              </w:rPr>
              <w:t>Описание вариантов маршрутов прохождения трубопроводов (трасс) по территории с. Тарка и их обоснование</w:t>
            </w:r>
            <w:r w:rsidR="00A10D2D">
              <w:rPr>
                <w:noProof/>
                <w:webHidden/>
              </w:rPr>
              <w:tab/>
            </w:r>
            <w:r w:rsidR="00E05202">
              <w:rPr>
                <w:noProof/>
                <w:webHidden/>
              </w:rPr>
              <w:fldChar w:fldCharType="begin"/>
            </w:r>
            <w:r w:rsidR="00A10D2D">
              <w:rPr>
                <w:noProof/>
                <w:webHidden/>
              </w:rPr>
              <w:instrText xml:space="preserve"> PAGEREF _Toc378423081 \h </w:instrText>
            </w:r>
            <w:r w:rsidR="00E05202">
              <w:rPr>
                <w:noProof/>
                <w:webHidden/>
              </w:rPr>
            </w:r>
            <w:r w:rsidR="00E05202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35</w:t>
            </w:r>
            <w:r w:rsidR="00E05202">
              <w:rPr>
                <w:noProof/>
                <w:webHidden/>
              </w:rPr>
              <w:fldChar w:fldCharType="end"/>
            </w:r>
          </w:hyperlink>
        </w:p>
        <w:p w:rsidR="00A10D2D" w:rsidRDefault="00C56203" w:rsidP="006A720F">
          <w:pPr>
            <w:pStyle w:val="23"/>
            <w:tabs>
              <w:tab w:val="left" w:pos="177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82" w:history="1">
            <w:r w:rsidR="00A10D2D" w:rsidRPr="003556E5">
              <w:rPr>
                <w:rStyle w:val="af1"/>
                <w:noProof/>
              </w:rPr>
              <w:t>1.4.7.</w:t>
            </w:r>
            <w:r w:rsid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3556E5">
              <w:rPr>
                <w:rStyle w:val="af1"/>
                <w:noProof/>
              </w:rPr>
              <w:t>Рекомендации о месте размещения насосных станций, резервуаров, водонапорных башен</w:t>
            </w:r>
            <w:r w:rsidR="00A10D2D">
              <w:rPr>
                <w:noProof/>
                <w:webHidden/>
              </w:rPr>
              <w:tab/>
            </w:r>
            <w:r w:rsidR="00E05202">
              <w:rPr>
                <w:noProof/>
                <w:webHidden/>
              </w:rPr>
              <w:fldChar w:fldCharType="begin"/>
            </w:r>
            <w:r w:rsidR="00A10D2D">
              <w:rPr>
                <w:noProof/>
                <w:webHidden/>
              </w:rPr>
              <w:instrText xml:space="preserve"> PAGEREF _Toc378423082 \h </w:instrText>
            </w:r>
            <w:r w:rsidR="00E05202">
              <w:rPr>
                <w:noProof/>
                <w:webHidden/>
              </w:rPr>
            </w:r>
            <w:r w:rsidR="00E05202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35</w:t>
            </w:r>
            <w:r w:rsidR="00E05202">
              <w:rPr>
                <w:noProof/>
                <w:webHidden/>
              </w:rPr>
              <w:fldChar w:fldCharType="end"/>
            </w:r>
          </w:hyperlink>
        </w:p>
        <w:p w:rsidR="00A10D2D" w:rsidRDefault="00C56203" w:rsidP="006A720F">
          <w:pPr>
            <w:pStyle w:val="23"/>
            <w:tabs>
              <w:tab w:val="left" w:pos="177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83" w:history="1">
            <w:r w:rsidR="00A10D2D" w:rsidRPr="003556E5">
              <w:rPr>
                <w:rStyle w:val="af1"/>
                <w:noProof/>
              </w:rPr>
              <w:t>1.4.8.</w:t>
            </w:r>
            <w:r w:rsid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3556E5">
              <w:rPr>
                <w:rStyle w:val="af1"/>
                <w:noProof/>
              </w:rPr>
              <w:t>Карты (схемы) существующего и планируемого размещения объектов централизованных систем горячего водоснабжения, холодного водоснабжения</w:t>
            </w:r>
            <w:r w:rsidR="00A10D2D">
              <w:rPr>
                <w:noProof/>
                <w:webHidden/>
              </w:rPr>
              <w:tab/>
            </w:r>
            <w:r w:rsidR="00E05202">
              <w:rPr>
                <w:noProof/>
                <w:webHidden/>
              </w:rPr>
              <w:fldChar w:fldCharType="begin"/>
            </w:r>
            <w:r w:rsidR="00A10D2D">
              <w:rPr>
                <w:noProof/>
                <w:webHidden/>
              </w:rPr>
              <w:instrText xml:space="preserve"> PAGEREF _Toc378423083 \h </w:instrText>
            </w:r>
            <w:r w:rsidR="00E05202">
              <w:rPr>
                <w:noProof/>
                <w:webHidden/>
              </w:rPr>
            </w:r>
            <w:r w:rsidR="00E05202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36</w:t>
            </w:r>
            <w:r w:rsidR="00E05202">
              <w:rPr>
                <w:noProof/>
                <w:webHidden/>
              </w:rPr>
              <w:fldChar w:fldCharType="end"/>
            </w:r>
          </w:hyperlink>
        </w:p>
        <w:p w:rsidR="00A10D2D" w:rsidRDefault="00C56203" w:rsidP="006A720F">
          <w:pPr>
            <w:pStyle w:val="2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84" w:history="1">
            <w:r w:rsidR="00A10D2D" w:rsidRPr="003556E5">
              <w:rPr>
                <w:rStyle w:val="af1"/>
                <w:noProof/>
              </w:rPr>
              <w:t>1.5.</w:t>
            </w:r>
            <w:r w:rsid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3556E5">
              <w:rPr>
                <w:rStyle w:val="af1"/>
                <w:noProof/>
              </w:rPr>
              <w:t>Экологические аспекты мероприятий по строительству, реконструкции и модернизации объектов централизованных систем водоснабжения</w:t>
            </w:r>
            <w:r w:rsidR="00A10D2D">
              <w:rPr>
                <w:noProof/>
                <w:webHidden/>
              </w:rPr>
              <w:tab/>
            </w:r>
            <w:r w:rsidR="00E05202">
              <w:rPr>
                <w:noProof/>
                <w:webHidden/>
              </w:rPr>
              <w:fldChar w:fldCharType="begin"/>
            </w:r>
            <w:r w:rsidR="00A10D2D">
              <w:rPr>
                <w:noProof/>
                <w:webHidden/>
              </w:rPr>
              <w:instrText xml:space="preserve"> PAGEREF _Toc378423084 \h </w:instrText>
            </w:r>
            <w:r w:rsidR="00E05202">
              <w:rPr>
                <w:noProof/>
                <w:webHidden/>
              </w:rPr>
            </w:r>
            <w:r w:rsidR="00E05202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37</w:t>
            </w:r>
            <w:r w:rsidR="00E05202">
              <w:rPr>
                <w:noProof/>
                <w:webHidden/>
              </w:rPr>
              <w:fldChar w:fldCharType="end"/>
            </w:r>
          </w:hyperlink>
        </w:p>
        <w:p w:rsidR="00A10D2D" w:rsidRDefault="00C56203" w:rsidP="006A720F">
          <w:pPr>
            <w:pStyle w:val="23"/>
            <w:tabs>
              <w:tab w:val="left" w:pos="177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85" w:history="1">
            <w:r w:rsidR="00A10D2D" w:rsidRPr="003556E5">
              <w:rPr>
                <w:rStyle w:val="af1"/>
                <w:noProof/>
              </w:rPr>
              <w:t>1.5.1.</w:t>
            </w:r>
            <w:r w:rsid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3556E5">
              <w:rPr>
                <w:rStyle w:val="af1"/>
                <w:noProof/>
              </w:rPr>
              <w:t>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(утилизации) промывных вод</w:t>
            </w:r>
            <w:r w:rsidR="00A10D2D">
              <w:rPr>
                <w:noProof/>
                <w:webHidden/>
              </w:rPr>
              <w:tab/>
            </w:r>
            <w:r w:rsidR="00E05202">
              <w:rPr>
                <w:noProof/>
                <w:webHidden/>
              </w:rPr>
              <w:fldChar w:fldCharType="begin"/>
            </w:r>
            <w:r w:rsidR="00A10D2D">
              <w:rPr>
                <w:noProof/>
                <w:webHidden/>
              </w:rPr>
              <w:instrText xml:space="preserve"> PAGEREF _Toc378423085 \h </w:instrText>
            </w:r>
            <w:r w:rsidR="00E05202">
              <w:rPr>
                <w:noProof/>
                <w:webHidden/>
              </w:rPr>
            </w:r>
            <w:r w:rsidR="00E05202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37</w:t>
            </w:r>
            <w:r w:rsidR="00E05202">
              <w:rPr>
                <w:noProof/>
                <w:webHidden/>
              </w:rPr>
              <w:fldChar w:fldCharType="end"/>
            </w:r>
          </w:hyperlink>
        </w:p>
        <w:p w:rsidR="00A10D2D" w:rsidRDefault="00C56203" w:rsidP="006A720F">
          <w:pPr>
            <w:pStyle w:val="23"/>
            <w:tabs>
              <w:tab w:val="left" w:pos="177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86" w:history="1">
            <w:r w:rsidR="00A10D2D" w:rsidRPr="003556E5">
              <w:rPr>
                <w:rStyle w:val="af1"/>
                <w:noProof/>
              </w:rPr>
              <w:t>1.5.2.</w:t>
            </w:r>
            <w:r w:rsid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3556E5">
              <w:rPr>
                <w:rStyle w:val="af1"/>
                <w:noProof/>
              </w:rPr>
              <w:t>Сведения о мерах по предотвращению вредного воздействия на окружающую среду при реализации мероприятий по снабжению и хранению химических реагентов, используемых в водоподготовке (хлор и др.)</w:t>
            </w:r>
            <w:r w:rsidR="00A10D2D">
              <w:rPr>
                <w:noProof/>
                <w:webHidden/>
              </w:rPr>
              <w:tab/>
            </w:r>
            <w:r w:rsidR="00E05202">
              <w:rPr>
                <w:noProof/>
                <w:webHidden/>
              </w:rPr>
              <w:fldChar w:fldCharType="begin"/>
            </w:r>
            <w:r w:rsidR="00A10D2D">
              <w:rPr>
                <w:noProof/>
                <w:webHidden/>
              </w:rPr>
              <w:instrText xml:space="preserve"> PAGEREF _Toc378423086 \h </w:instrText>
            </w:r>
            <w:r w:rsidR="00E05202">
              <w:rPr>
                <w:noProof/>
                <w:webHidden/>
              </w:rPr>
            </w:r>
            <w:r w:rsidR="00E05202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37</w:t>
            </w:r>
            <w:r w:rsidR="00E05202">
              <w:rPr>
                <w:noProof/>
                <w:webHidden/>
              </w:rPr>
              <w:fldChar w:fldCharType="end"/>
            </w:r>
          </w:hyperlink>
        </w:p>
        <w:p w:rsidR="00A10D2D" w:rsidRDefault="00C56203" w:rsidP="006A720F">
          <w:pPr>
            <w:pStyle w:val="2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87" w:history="1">
            <w:r w:rsidR="00A10D2D" w:rsidRPr="003556E5">
              <w:rPr>
                <w:rStyle w:val="af1"/>
                <w:noProof/>
              </w:rPr>
              <w:t>1.6.</w:t>
            </w:r>
            <w:r w:rsid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3556E5">
              <w:rPr>
                <w:rStyle w:val="af1"/>
                <w:noProof/>
              </w:rPr>
              <w:t>Оценка объемов капитальных вложений в строительство, реконструкцию и модернизацию объектов централизованных систем водоснабжения</w:t>
            </w:r>
            <w:r w:rsidR="00A10D2D">
              <w:rPr>
                <w:noProof/>
                <w:webHidden/>
              </w:rPr>
              <w:tab/>
            </w:r>
            <w:r w:rsidR="00E05202">
              <w:rPr>
                <w:noProof/>
                <w:webHidden/>
              </w:rPr>
              <w:fldChar w:fldCharType="begin"/>
            </w:r>
            <w:r w:rsidR="00A10D2D">
              <w:rPr>
                <w:noProof/>
                <w:webHidden/>
              </w:rPr>
              <w:instrText xml:space="preserve"> PAGEREF _Toc378423087 \h </w:instrText>
            </w:r>
            <w:r w:rsidR="00E05202">
              <w:rPr>
                <w:noProof/>
                <w:webHidden/>
              </w:rPr>
            </w:r>
            <w:r w:rsidR="00E05202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38</w:t>
            </w:r>
            <w:r w:rsidR="00E05202">
              <w:rPr>
                <w:noProof/>
                <w:webHidden/>
              </w:rPr>
              <w:fldChar w:fldCharType="end"/>
            </w:r>
          </w:hyperlink>
        </w:p>
        <w:p w:rsidR="00A10D2D" w:rsidRDefault="00C56203" w:rsidP="006A720F">
          <w:pPr>
            <w:pStyle w:val="2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88" w:history="1">
            <w:r w:rsidR="00A10D2D" w:rsidRPr="003556E5">
              <w:rPr>
                <w:rStyle w:val="af1"/>
                <w:noProof/>
              </w:rPr>
              <w:t>1.6.1</w:t>
            </w:r>
            <w:r w:rsid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3556E5">
              <w:rPr>
                <w:rStyle w:val="af1"/>
                <w:noProof/>
              </w:rPr>
              <w:t>Оценка стоимости основных мероприятий по реализации схем водоснабжения</w:t>
            </w:r>
            <w:r w:rsidR="00A10D2D">
              <w:rPr>
                <w:noProof/>
                <w:webHidden/>
              </w:rPr>
              <w:tab/>
            </w:r>
            <w:r w:rsidR="00E05202">
              <w:rPr>
                <w:noProof/>
                <w:webHidden/>
              </w:rPr>
              <w:fldChar w:fldCharType="begin"/>
            </w:r>
            <w:r w:rsidR="00A10D2D">
              <w:rPr>
                <w:noProof/>
                <w:webHidden/>
              </w:rPr>
              <w:instrText xml:space="preserve"> PAGEREF _Toc378423088 \h </w:instrText>
            </w:r>
            <w:r w:rsidR="00E05202">
              <w:rPr>
                <w:noProof/>
                <w:webHidden/>
              </w:rPr>
            </w:r>
            <w:r w:rsidR="00E05202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38</w:t>
            </w:r>
            <w:r w:rsidR="00E05202">
              <w:rPr>
                <w:noProof/>
                <w:webHidden/>
              </w:rPr>
              <w:fldChar w:fldCharType="end"/>
            </w:r>
          </w:hyperlink>
        </w:p>
        <w:p w:rsidR="00A10D2D" w:rsidRDefault="00C56203" w:rsidP="006A720F">
          <w:pPr>
            <w:pStyle w:val="2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89" w:history="1">
            <w:r w:rsidR="00A10D2D" w:rsidRPr="003556E5">
              <w:rPr>
                <w:rStyle w:val="af1"/>
                <w:noProof/>
              </w:rPr>
              <w:t>1.6.2</w:t>
            </w:r>
            <w:r w:rsid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3556E5">
              <w:rPr>
                <w:rStyle w:val="af1"/>
                <w:noProof/>
              </w:rPr>
              <w:t>Оценка величины необходимых капитальных вложений в строительство и реконструкцию объектов централизованных систем водоснабжения</w:t>
            </w:r>
            <w:r w:rsidR="00A10D2D">
              <w:rPr>
                <w:noProof/>
                <w:webHidden/>
              </w:rPr>
              <w:tab/>
            </w:r>
            <w:r w:rsidR="00E05202">
              <w:rPr>
                <w:noProof/>
                <w:webHidden/>
              </w:rPr>
              <w:fldChar w:fldCharType="begin"/>
            </w:r>
            <w:r w:rsidR="00A10D2D">
              <w:rPr>
                <w:noProof/>
                <w:webHidden/>
              </w:rPr>
              <w:instrText xml:space="preserve"> PAGEREF _Toc378423089 \h </w:instrText>
            </w:r>
            <w:r w:rsidR="00E05202">
              <w:rPr>
                <w:noProof/>
                <w:webHidden/>
              </w:rPr>
            </w:r>
            <w:r w:rsidR="00E05202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39</w:t>
            </w:r>
            <w:r w:rsidR="00E05202">
              <w:rPr>
                <w:noProof/>
                <w:webHidden/>
              </w:rPr>
              <w:fldChar w:fldCharType="end"/>
            </w:r>
          </w:hyperlink>
        </w:p>
        <w:p w:rsidR="00A10D2D" w:rsidRDefault="00C56203" w:rsidP="006A720F">
          <w:pPr>
            <w:pStyle w:val="23"/>
            <w:tabs>
              <w:tab w:val="left" w:pos="17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90" w:history="1">
            <w:r w:rsidR="00A10D2D" w:rsidRPr="003556E5">
              <w:rPr>
                <w:rStyle w:val="af1"/>
                <w:noProof/>
              </w:rPr>
              <w:t>1.7.</w:t>
            </w:r>
            <w:r w:rsid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3556E5">
              <w:rPr>
                <w:rStyle w:val="af1"/>
                <w:noProof/>
              </w:rPr>
              <w:t>Целевые показатели развития централизованных систем водоснабжения</w:t>
            </w:r>
            <w:r w:rsidR="00A10D2D">
              <w:rPr>
                <w:noProof/>
                <w:webHidden/>
              </w:rPr>
              <w:tab/>
            </w:r>
            <w:r w:rsidR="00E05202">
              <w:rPr>
                <w:noProof/>
                <w:webHidden/>
              </w:rPr>
              <w:fldChar w:fldCharType="begin"/>
            </w:r>
            <w:r w:rsidR="00A10D2D">
              <w:rPr>
                <w:noProof/>
                <w:webHidden/>
              </w:rPr>
              <w:instrText xml:space="preserve"> PAGEREF _Toc378423090 \h </w:instrText>
            </w:r>
            <w:r w:rsidR="00E05202">
              <w:rPr>
                <w:noProof/>
                <w:webHidden/>
              </w:rPr>
            </w:r>
            <w:r w:rsidR="00E05202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42</w:t>
            </w:r>
            <w:r w:rsidR="00E05202">
              <w:rPr>
                <w:noProof/>
                <w:webHidden/>
              </w:rPr>
              <w:fldChar w:fldCharType="end"/>
            </w:r>
          </w:hyperlink>
        </w:p>
        <w:p w:rsidR="00A10D2D" w:rsidRDefault="00C56203" w:rsidP="006A720F">
          <w:pPr>
            <w:pStyle w:val="23"/>
            <w:tabs>
              <w:tab w:val="left" w:pos="177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91" w:history="1">
            <w:r w:rsidR="00A10D2D" w:rsidRPr="003556E5">
              <w:rPr>
                <w:rStyle w:val="af1"/>
                <w:noProof/>
              </w:rPr>
              <w:t>1.7.1.</w:t>
            </w:r>
            <w:r w:rsid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3556E5">
              <w:rPr>
                <w:rStyle w:val="af1"/>
                <w:noProof/>
              </w:rPr>
              <w:t>Перечень выявленных бесхозяйных объектов централизованных систем водоснабжения и перечень организаций, уполномоченных на их эксплуатацию</w:t>
            </w:r>
            <w:r w:rsidR="00A10D2D">
              <w:rPr>
                <w:noProof/>
                <w:webHidden/>
              </w:rPr>
              <w:tab/>
            </w:r>
            <w:r w:rsidR="00E05202">
              <w:rPr>
                <w:noProof/>
                <w:webHidden/>
              </w:rPr>
              <w:fldChar w:fldCharType="begin"/>
            </w:r>
            <w:r w:rsidR="00A10D2D">
              <w:rPr>
                <w:noProof/>
                <w:webHidden/>
              </w:rPr>
              <w:instrText xml:space="preserve"> PAGEREF _Toc378423091 \h </w:instrText>
            </w:r>
            <w:r w:rsidR="00E05202">
              <w:rPr>
                <w:noProof/>
                <w:webHidden/>
              </w:rPr>
            </w:r>
            <w:r w:rsidR="00E05202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43</w:t>
            </w:r>
            <w:r w:rsidR="00E05202">
              <w:rPr>
                <w:noProof/>
                <w:webHidden/>
              </w:rPr>
              <w:fldChar w:fldCharType="end"/>
            </w:r>
          </w:hyperlink>
        </w:p>
        <w:p w:rsidR="00A10D2D" w:rsidRPr="00A10D2D" w:rsidRDefault="00C56203" w:rsidP="006A720F">
          <w:pPr>
            <w:pStyle w:val="13"/>
            <w:tabs>
              <w:tab w:val="left" w:pos="1100"/>
              <w:tab w:val="right" w:leader="dot" w:pos="9628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 w:val="26"/>
              <w:szCs w:val="26"/>
              <w:lang w:eastAsia="ru-RU"/>
            </w:rPr>
          </w:pPr>
          <w:hyperlink w:anchor="_Toc378423092" w:history="1">
            <w:r w:rsidR="00A10D2D" w:rsidRPr="00A10D2D">
              <w:rPr>
                <w:rStyle w:val="af1"/>
                <w:noProof/>
                <w:sz w:val="26"/>
                <w:szCs w:val="26"/>
              </w:rPr>
              <w:t>Глава 2.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6"/>
                <w:szCs w:val="26"/>
                <w:lang w:eastAsia="ru-RU"/>
              </w:rPr>
              <w:tab/>
            </w:r>
            <w:r w:rsidR="00A10D2D" w:rsidRPr="00A10D2D">
              <w:rPr>
                <w:rStyle w:val="af1"/>
                <w:noProof/>
                <w:sz w:val="26"/>
                <w:szCs w:val="26"/>
              </w:rPr>
              <w:t>Схема водоотведения</w:t>
            </w:r>
            <w:r w:rsidR="00A10D2D" w:rsidRPr="00A10D2D">
              <w:rPr>
                <w:noProof/>
                <w:webHidden/>
                <w:sz w:val="26"/>
                <w:szCs w:val="26"/>
              </w:rPr>
              <w:tab/>
            </w:r>
            <w:r w:rsidR="00E05202" w:rsidRPr="00A10D2D">
              <w:rPr>
                <w:noProof/>
                <w:webHidden/>
                <w:sz w:val="26"/>
                <w:szCs w:val="26"/>
              </w:rPr>
              <w:fldChar w:fldCharType="begin"/>
            </w:r>
            <w:r w:rsidR="00A10D2D" w:rsidRPr="00A10D2D">
              <w:rPr>
                <w:noProof/>
                <w:webHidden/>
                <w:sz w:val="26"/>
                <w:szCs w:val="26"/>
              </w:rPr>
              <w:instrText xml:space="preserve"> PAGEREF _Toc378423092 \h </w:instrText>
            </w:r>
            <w:r w:rsidR="00E05202" w:rsidRPr="00A10D2D">
              <w:rPr>
                <w:noProof/>
                <w:webHidden/>
                <w:sz w:val="26"/>
                <w:szCs w:val="26"/>
              </w:rPr>
            </w:r>
            <w:r w:rsidR="00E05202" w:rsidRPr="00A10D2D">
              <w:rPr>
                <w:noProof/>
                <w:webHidden/>
                <w:sz w:val="26"/>
                <w:szCs w:val="26"/>
              </w:rPr>
              <w:fldChar w:fldCharType="separate"/>
            </w:r>
            <w:r w:rsidR="007F6315">
              <w:rPr>
                <w:noProof/>
                <w:webHidden/>
                <w:sz w:val="26"/>
                <w:szCs w:val="26"/>
              </w:rPr>
              <w:t>44</w:t>
            </w:r>
            <w:r w:rsidR="00E05202" w:rsidRPr="00A10D2D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:rsidR="00A10D2D" w:rsidRPr="00A10D2D" w:rsidRDefault="00C56203" w:rsidP="006A720F">
          <w:pPr>
            <w:pStyle w:val="13"/>
            <w:tabs>
              <w:tab w:val="left" w:pos="1100"/>
              <w:tab w:val="right" w:leader="dot" w:pos="9628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 w:val="26"/>
              <w:szCs w:val="26"/>
              <w:lang w:eastAsia="ru-RU"/>
            </w:rPr>
          </w:pPr>
          <w:hyperlink w:anchor="_Toc378423093" w:history="1">
            <w:r w:rsidR="00A10D2D" w:rsidRPr="00A10D2D">
              <w:rPr>
                <w:rStyle w:val="af1"/>
                <w:noProof/>
                <w:sz w:val="26"/>
                <w:szCs w:val="26"/>
              </w:rPr>
              <w:t>Глава 3.</w:t>
            </w:r>
            <w:r w:rsidR="00A10D2D" w:rsidRPr="00A10D2D">
              <w:rPr>
                <w:rFonts w:asciiTheme="minorHAnsi" w:eastAsiaTheme="minorEastAsia" w:hAnsiTheme="minorHAnsi" w:cstheme="minorBidi"/>
                <w:noProof/>
                <w:sz w:val="26"/>
                <w:szCs w:val="26"/>
                <w:lang w:eastAsia="ru-RU"/>
              </w:rPr>
              <w:tab/>
            </w:r>
            <w:r w:rsidR="00A10D2D" w:rsidRPr="00A10D2D">
              <w:rPr>
                <w:rStyle w:val="af1"/>
                <w:noProof/>
                <w:sz w:val="26"/>
                <w:szCs w:val="26"/>
              </w:rPr>
              <w:t>электронная модель</w:t>
            </w:r>
            <w:r w:rsidR="00A10D2D" w:rsidRPr="00A10D2D">
              <w:rPr>
                <w:noProof/>
                <w:webHidden/>
                <w:sz w:val="26"/>
                <w:szCs w:val="26"/>
              </w:rPr>
              <w:tab/>
            </w:r>
            <w:r w:rsidR="00E05202" w:rsidRPr="00A10D2D">
              <w:rPr>
                <w:noProof/>
                <w:webHidden/>
                <w:sz w:val="26"/>
                <w:szCs w:val="26"/>
              </w:rPr>
              <w:fldChar w:fldCharType="begin"/>
            </w:r>
            <w:r w:rsidR="00A10D2D" w:rsidRPr="00A10D2D">
              <w:rPr>
                <w:noProof/>
                <w:webHidden/>
                <w:sz w:val="26"/>
                <w:szCs w:val="26"/>
              </w:rPr>
              <w:instrText xml:space="preserve"> PAGEREF _Toc378423093 \h </w:instrText>
            </w:r>
            <w:r w:rsidR="00E05202" w:rsidRPr="00A10D2D">
              <w:rPr>
                <w:noProof/>
                <w:webHidden/>
                <w:sz w:val="26"/>
                <w:szCs w:val="26"/>
              </w:rPr>
            </w:r>
            <w:r w:rsidR="00E05202" w:rsidRPr="00A10D2D">
              <w:rPr>
                <w:noProof/>
                <w:webHidden/>
                <w:sz w:val="26"/>
                <w:szCs w:val="26"/>
              </w:rPr>
              <w:fldChar w:fldCharType="separate"/>
            </w:r>
            <w:r w:rsidR="007F6315">
              <w:rPr>
                <w:noProof/>
                <w:webHidden/>
                <w:sz w:val="26"/>
                <w:szCs w:val="26"/>
              </w:rPr>
              <w:t>45</w:t>
            </w:r>
            <w:r w:rsidR="00E05202" w:rsidRPr="00A10D2D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:rsidR="00A10D2D" w:rsidRDefault="00C56203" w:rsidP="006A720F">
          <w:pPr>
            <w:pStyle w:val="23"/>
            <w:tabs>
              <w:tab w:val="left" w:pos="177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94" w:history="1">
            <w:r w:rsidR="00A10D2D" w:rsidRPr="003556E5">
              <w:rPr>
                <w:rStyle w:val="af1"/>
                <w:noProof/>
              </w:rPr>
              <w:t>3.1.1.</w:t>
            </w:r>
            <w:r w:rsid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3556E5">
              <w:rPr>
                <w:rStyle w:val="af1"/>
                <w:noProof/>
              </w:rPr>
              <w:t>Электронная модель системы водоснабжения</w:t>
            </w:r>
            <w:r w:rsidR="00A10D2D">
              <w:rPr>
                <w:noProof/>
                <w:webHidden/>
              </w:rPr>
              <w:tab/>
            </w:r>
            <w:r w:rsidR="00E05202">
              <w:rPr>
                <w:noProof/>
                <w:webHidden/>
              </w:rPr>
              <w:fldChar w:fldCharType="begin"/>
            </w:r>
            <w:r w:rsidR="00A10D2D">
              <w:rPr>
                <w:noProof/>
                <w:webHidden/>
              </w:rPr>
              <w:instrText xml:space="preserve"> PAGEREF _Toc378423094 \h </w:instrText>
            </w:r>
            <w:r w:rsidR="00E05202">
              <w:rPr>
                <w:noProof/>
                <w:webHidden/>
              </w:rPr>
            </w:r>
            <w:r w:rsidR="00E05202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45</w:t>
            </w:r>
            <w:r w:rsidR="00E05202">
              <w:rPr>
                <w:noProof/>
                <w:webHidden/>
              </w:rPr>
              <w:fldChar w:fldCharType="end"/>
            </w:r>
          </w:hyperlink>
        </w:p>
        <w:p w:rsidR="00A10D2D" w:rsidRDefault="00C56203" w:rsidP="006A720F">
          <w:pPr>
            <w:pStyle w:val="23"/>
            <w:tabs>
              <w:tab w:val="left" w:pos="177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95" w:history="1">
            <w:r w:rsidR="00A10D2D" w:rsidRPr="003556E5">
              <w:rPr>
                <w:rStyle w:val="af1"/>
                <w:noProof/>
              </w:rPr>
              <w:t>3.1.3.</w:t>
            </w:r>
            <w:r w:rsid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3556E5">
              <w:rPr>
                <w:rStyle w:val="af1"/>
                <w:noProof/>
              </w:rPr>
              <w:t>Описание программы моделирования, ее структуры, алгоритмов расчетов, возможностей и особенностей</w:t>
            </w:r>
            <w:r w:rsidR="00A10D2D">
              <w:rPr>
                <w:noProof/>
                <w:webHidden/>
              </w:rPr>
              <w:tab/>
            </w:r>
            <w:r w:rsidR="00E05202">
              <w:rPr>
                <w:noProof/>
                <w:webHidden/>
              </w:rPr>
              <w:fldChar w:fldCharType="begin"/>
            </w:r>
            <w:r w:rsidR="00A10D2D">
              <w:rPr>
                <w:noProof/>
                <w:webHidden/>
              </w:rPr>
              <w:instrText xml:space="preserve"> PAGEREF _Toc378423095 \h </w:instrText>
            </w:r>
            <w:r w:rsidR="00E05202">
              <w:rPr>
                <w:noProof/>
                <w:webHidden/>
              </w:rPr>
            </w:r>
            <w:r w:rsidR="00E05202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50</w:t>
            </w:r>
            <w:r w:rsidR="00E05202">
              <w:rPr>
                <w:noProof/>
                <w:webHidden/>
              </w:rPr>
              <w:fldChar w:fldCharType="end"/>
            </w:r>
          </w:hyperlink>
        </w:p>
        <w:p w:rsidR="00A10D2D" w:rsidRDefault="00C56203" w:rsidP="006A720F">
          <w:pPr>
            <w:pStyle w:val="23"/>
            <w:tabs>
              <w:tab w:val="left" w:pos="177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96" w:history="1">
            <w:r w:rsidR="00A10D2D" w:rsidRPr="003556E5">
              <w:rPr>
                <w:rStyle w:val="af1"/>
                <w:noProof/>
              </w:rPr>
              <w:t>3.1.3.</w:t>
            </w:r>
            <w:r w:rsid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3556E5">
              <w:rPr>
                <w:rStyle w:val="af1"/>
                <w:noProof/>
              </w:rPr>
              <w:t>Описание модели системы подачи и распределения воды, модели системы водоснабжения, системы ввода и вывода данных</w:t>
            </w:r>
            <w:r w:rsidR="00A10D2D">
              <w:rPr>
                <w:noProof/>
                <w:webHidden/>
              </w:rPr>
              <w:tab/>
            </w:r>
            <w:r w:rsidR="00E05202">
              <w:rPr>
                <w:noProof/>
                <w:webHidden/>
              </w:rPr>
              <w:fldChar w:fldCharType="begin"/>
            </w:r>
            <w:r w:rsidR="00A10D2D">
              <w:rPr>
                <w:noProof/>
                <w:webHidden/>
              </w:rPr>
              <w:instrText xml:space="preserve"> PAGEREF _Toc378423096 \h </w:instrText>
            </w:r>
            <w:r w:rsidR="00E05202">
              <w:rPr>
                <w:noProof/>
                <w:webHidden/>
              </w:rPr>
            </w:r>
            <w:r w:rsidR="00E05202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52</w:t>
            </w:r>
            <w:r w:rsidR="00E05202">
              <w:rPr>
                <w:noProof/>
                <w:webHidden/>
              </w:rPr>
              <w:fldChar w:fldCharType="end"/>
            </w:r>
          </w:hyperlink>
        </w:p>
        <w:p w:rsidR="00A10D2D" w:rsidRDefault="00C56203" w:rsidP="006A720F">
          <w:pPr>
            <w:pStyle w:val="23"/>
            <w:tabs>
              <w:tab w:val="left" w:pos="1774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78423097" w:history="1">
            <w:r w:rsidR="00A10D2D" w:rsidRPr="003556E5">
              <w:rPr>
                <w:rStyle w:val="af1"/>
                <w:noProof/>
              </w:rPr>
              <w:t>3.1.4.</w:t>
            </w:r>
            <w:r w:rsidR="00A10D2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A10D2D" w:rsidRPr="003556E5">
              <w:rPr>
                <w:rStyle w:val="af1"/>
                <w:noProof/>
              </w:rPr>
              <w:t>Описание способа переноса исходных данных и характеристик объектов в электронную модель, а также результатов моделирования в другие информационные системы</w:t>
            </w:r>
            <w:r w:rsidR="00A10D2D">
              <w:rPr>
                <w:noProof/>
                <w:webHidden/>
              </w:rPr>
              <w:tab/>
            </w:r>
            <w:r w:rsidR="00E05202">
              <w:rPr>
                <w:noProof/>
                <w:webHidden/>
              </w:rPr>
              <w:fldChar w:fldCharType="begin"/>
            </w:r>
            <w:r w:rsidR="00A10D2D">
              <w:rPr>
                <w:noProof/>
                <w:webHidden/>
              </w:rPr>
              <w:instrText xml:space="preserve"> PAGEREF _Toc378423097 \h </w:instrText>
            </w:r>
            <w:r w:rsidR="00E05202">
              <w:rPr>
                <w:noProof/>
                <w:webHidden/>
              </w:rPr>
            </w:r>
            <w:r w:rsidR="00E05202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57</w:t>
            </w:r>
            <w:r w:rsidR="00E05202">
              <w:rPr>
                <w:noProof/>
                <w:webHidden/>
              </w:rPr>
              <w:fldChar w:fldCharType="end"/>
            </w:r>
          </w:hyperlink>
        </w:p>
        <w:p w:rsidR="00A10D2D" w:rsidRDefault="00C56203" w:rsidP="006A720F">
          <w:pPr>
            <w:pStyle w:val="13"/>
            <w:tabs>
              <w:tab w:val="right" w:leader="dot" w:pos="9628"/>
            </w:tabs>
            <w:spacing w:line="360" w:lineRule="auto"/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78423098" w:history="1">
            <w:r w:rsidR="00A10D2D" w:rsidRPr="003556E5">
              <w:rPr>
                <w:rStyle w:val="af1"/>
                <w:noProof/>
              </w:rPr>
              <w:t>Приложения</w:t>
            </w:r>
            <w:r w:rsidR="00A10D2D">
              <w:rPr>
                <w:noProof/>
                <w:webHidden/>
              </w:rPr>
              <w:tab/>
            </w:r>
            <w:r w:rsidR="00E05202">
              <w:rPr>
                <w:noProof/>
                <w:webHidden/>
              </w:rPr>
              <w:fldChar w:fldCharType="begin"/>
            </w:r>
            <w:r w:rsidR="00A10D2D">
              <w:rPr>
                <w:noProof/>
                <w:webHidden/>
              </w:rPr>
              <w:instrText xml:space="preserve"> PAGEREF _Toc378423098 \h </w:instrText>
            </w:r>
            <w:r w:rsidR="00E05202">
              <w:rPr>
                <w:noProof/>
                <w:webHidden/>
              </w:rPr>
            </w:r>
            <w:r w:rsidR="00E05202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62</w:t>
            </w:r>
            <w:r w:rsidR="00E05202">
              <w:rPr>
                <w:noProof/>
                <w:webHidden/>
              </w:rPr>
              <w:fldChar w:fldCharType="end"/>
            </w:r>
          </w:hyperlink>
        </w:p>
        <w:p w:rsidR="00A10D2D" w:rsidRDefault="00C56203" w:rsidP="006A720F">
          <w:pPr>
            <w:pStyle w:val="13"/>
            <w:tabs>
              <w:tab w:val="right" w:leader="dot" w:pos="9628"/>
            </w:tabs>
            <w:spacing w:line="360" w:lineRule="auto"/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78423099" w:history="1">
            <w:r w:rsidR="00A10D2D" w:rsidRPr="003556E5">
              <w:rPr>
                <w:rStyle w:val="af1"/>
                <w:noProof/>
              </w:rPr>
              <w:t>Приложение 1</w:t>
            </w:r>
            <w:r w:rsidR="00A10D2D">
              <w:rPr>
                <w:noProof/>
                <w:webHidden/>
              </w:rPr>
              <w:tab/>
            </w:r>
            <w:r w:rsidR="00E05202">
              <w:rPr>
                <w:noProof/>
                <w:webHidden/>
              </w:rPr>
              <w:fldChar w:fldCharType="begin"/>
            </w:r>
            <w:r w:rsidR="00A10D2D">
              <w:rPr>
                <w:noProof/>
                <w:webHidden/>
              </w:rPr>
              <w:instrText xml:space="preserve"> PAGEREF _Toc378423099 \h </w:instrText>
            </w:r>
            <w:r w:rsidR="00E05202">
              <w:rPr>
                <w:noProof/>
                <w:webHidden/>
              </w:rPr>
            </w:r>
            <w:r w:rsidR="00E05202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62</w:t>
            </w:r>
            <w:r w:rsidR="00E05202">
              <w:rPr>
                <w:noProof/>
                <w:webHidden/>
              </w:rPr>
              <w:fldChar w:fldCharType="end"/>
            </w:r>
          </w:hyperlink>
        </w:p>
        <w:p w:rsidR="00A10D2D" w:rsidRDefault="00C56203" w:rsidP="006A720F">
          <w:pPr>
            <w:pStyle w:val="13"/>
            <w:tabs>
              <w:tab w:val="right" w:leader="dot" w:pos="9628"/>
            </w:tabs>
            <w:spacing w:line="360" w:lineRule="auto"/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78423100" w:history="1">
            <w:r w:rsidR="00A10D2D" w:rsidRPr="003556E5">
              <w:rPr>
                <w:rStyle w:val="af1"/>
                <w:noProof/>
              </w:rPr>
              <w:t>Приложение 2</w:t>
            </w:r>
            <w:r w:rsidR="00A10D2D">
              <w:rPr>
                <w:noProof/>
                <w:webHidden/>
              </w:rPr>
              <w:tab/>
            </w:r>
            <w:r w:rsidR="00E05202">
              <w:rPr>
                <w:noProof/>
                <w:webHidden/>
              </w:rPr>
              <w:fldChar w:fldCharType="begin"/>
            </w:r>
            <w:r w:rsidR="00A10D2D">
              <w:rPr>
                <w:noProof/>
                <w:webHidden/>
              </w:rPr>
              <w:instrText xml:space="preserve"> PAGEREF _Toc378423100 \h </w:instrText>
            </w:r>
            <w:r w:rsidR="00E05202">
              <w:rPr>
                <w:noProof/>
                <w:webHidden/>
              </w:rPr>
            </w:r>
            <w:r w:rsidR="00E05202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64</w:t>
            </w:r>
            <w:r w:rsidR="00E05202">
              <w:rPr>
                <w:noProof/>
                <w:webHidden/>
              </w:rPr>
              <w:fldChar w:fldCharType="end"/>
            </w:r>
          </w:hyperlink>
        </w:p>
        <w:p w:rsidR="00A10D2D" w:rsidRDefault="00C56203" w:rsidP="006A720F">
          <w:pPr>
            <w:pStyle w:val="13"/>
            <w:tabs>
              <w:tab w:val="right" w:leader="dot" w:pos="9628"/>
            </w:tabs>
            <w:spacing w:line="360" w:lineRule="auto"/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78423101" w:history="1">
            <w:r w:rsidR="00A10D2D" w:rsidRPr="003556E5">
              <w:rPr>
                <w:rStyle w:val="af1"/>
                <w:noProof/>
              </w:rPr>
              <w:t>Приложение 3</w:t>
            </w:r>
            <w:r w:rsidR="00A10D2D">
              <w:rPr>
                <w:noProof/>
                <w:webHidden/>
              </w:rPr>
              <w:tab/>
            </w:r>
            <w:r w:rsidR="00E05202">
              <w:rPr>
                <w:noProof/>
                <w:webHidden/>
              </w:rPr>
              <w:fldChar w:fldCharType="begin"/>
            </w:r>
            <w:r w:rsidR="00A10D2D">
              <w:rPr>
                <w:noProof/>
                <w:webHidden/>
              </w:rPr>
              <w:instrText xml:space="preserve"> PAGEREF _Toc378423101 \h </w:instrText>
            </w:r>
            <w:r w:rsidR="00E05202">
              <w:rPr>
                <w:noProof/>
                <w:webHidden/>
              </w:rPr>
            </w:r>
            <w:r w:rsidR="00E05202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66</w:t>
            </w:r>
            <w:r w:rsidR="00E05202">
              <w:rPr>
                <w:noProof/>
                <w:webHidden/>
              </w:rPr>
              <w:fldChar w:fldCharType="end"/>
            </w:r>
          </w:hyperlink>
        </w:p>
        <w:p w:rsidR="00A10D2D" w:rsidRDefault="00C56203" w:rsidP="006A720F">
          <w:pPr>
            <w:pStyle w:val="13"/>
            <w:tabs>
              <w:tab w:val="right" w:leader="dot" w:pos="9628"/>
            </w:tabs>
            <w:spacing w:line="360" w:lineRule="auto"/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78423102" w:history="1">
            <w:r w:rsidR="00A10D2D" w:rsidRPr="003556E5">
              <w:rPr>
                <w:rStyle w:val="af1"/>
                <w:noProof/>
              </w:rPr>
              <w:t>Приложение 4</w:t>
            </w:r>
            <w:r w:rsidR="00A10D2D">
              <w:rPr>
                <w:noProof/>
                <w:webHidden/>
              </w:rPr>
              <w:tab/>
            </w:r>
            <w:r w:rsidR="00E05202">
              <w:rPr>
                <w:noProof/>
                <w:webHidden/>
              </w:rPr>
              <w:fldChar w:fldCharType="begin"/>
            </w:r>
            <w:r w:rsidR="00A10D2D">
              <w:rPr>
                <w:noProof/>
                <w:webHidden/>
              </w:rPr>
              <w:instrText xml:space="preserve"> PAGEREF _Toc378423102 \h </w:instrText>
            </w:r>
            <w:r w:rsidR="00E05202">
              <w:rPr>
                <w:noProof/>
                <w:webHidden/>
              </w:rPr>
            </w:r>
            <w:r w:rsidR="00E05202">
              <w:rPr>
                <w:noProof/>
                <w:webHidden/>
              </w:rPr>
              <w:fldChar w:fldCharType="separate"/>
            </w:r>
            <w:r w:rsidR="007F6315">
              <w:rPr>
                <w:noProof/>
                <w:webHidden/>
              </w:rPr>
              <w:t>69</w:t>
            </w:r>
            <w:r w:rsidR="00E05202">
              <w:rPr>
                <w:noProof/>
                <w:webHidden/>
              </w:rPr>
              <w:fldChar w:fldCharType="end"/>
            </w:r>
          </w:hyperlink>
        </w:p>
        <w:p w:rsidR="009B306E" w:rsidRDefault="00E05202" w:rsidP="006A720F">
          <w:r>
            <w:fldChar w:fldCharType="end"/>
          </w:r>
        </w:p>
      </w:sdtContent>
    </w:sdt>
    <w:p w:rsidR="00050BDA" w:rsidRDefault="00050BDA" w:rsidP="006A720F">
      <w:pPr>
        <w:pStyle w:val="Default"/>
        <w:pageBreakBefore/>
        <w:spacing w:line="360" w:lineRule="auto"/>
        <w:outlineLvl w:val="0"/>
        <w:rPr>
          <w:color w:val="auto"/>
          <w:sz w:val="28"/>
          <w:szCs w:val="28"/>
        </w:rPr>
      </w:pPr>
      <w:bookmarkStart w:id="1" w:name="_Toc378423049"/>
      <w:r>
        <w:rPr>
          <w:b/>
          <w:bCs/>
          <w:color w:val="auto"/>
          <w:sz w:val="28"/>
          <w:szCs w:val="28"/>
        </w:rPr>
        <w:lastRenderedPageBreak/>
        <w:t>ГЛАВА 1. СХЕМА ВОДОСНАБЖЕНИЯ</w:t>
      </w:r>
      <w:bookmarkEnd w:id="1"/>
      <w:r>
        <w:rPr>
          <w:b/>
          <w:bCs/>
          <w:color w:val="auto"/>
          <w:sz w:val="28"/>
          <w:szCs w:val="28"/>
        </w:rPr>
        <w:t xml:space="preserve"> </w:t>
      </w:r>
    </w:p>
    <w:p w:rsidR="00050BDA" w:rsidRDefault="00050BDA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</w:rPr>
      </w:pPr>
      <w:proofErr w:type="gramStart"/>
      <w:r>
        <w:rPr>
          <w:color w:val="auto"/>
          <w:sz w:val="26"/>
          <w:szCs w:val="26"/>
        </w:rPr>
        <w:t>В целях реализации государственной политики в сфере водоснабжения и водоотведения, направленной на обеспечение охраны здоровья населения и улучшения качества жизни населения путем обеспечения бесперебойного и качественного водоснабжения и водоотведения, повышение энергетической эффективности путём экономного потребления воды, снижение негативного воздействия на водные объекты путём повышения качества очистки сточных вод, обеспечение доступности водоснабжения и водоотведения для абонентов за счёт повышения эффективности деятельности</w:t>
      </w:r>
      <w:proofErr w:type="gramEnd"/>
      <w:r>
        <w:rPr>
          <w:color w:val="auto"/>
          <w:sz w:val="26"/>
          <w:szCs w:val="26"/>
        </w:rPr>
        <w:t xml:space="preserve"> организации – МУП «</w:t>
      </w:r>
      <w:proofErr w:type="spellStart"/>
      <w:r w:rsidR="006866E3">
        <w:rPr>
          <w:color w:val="auto"/>
          <w:sz w:val="26"/>
          <w:szCs w:val="26"/>
        </w:rPr>
        <w:t>Козинское</w:t>
      </w:r>
      <w:proofErr w:type="spellEnd"/>
      <w:r>
        <w:rPr>
          <w:color w:val="auto"/>
          <w:sz w:val="26"/>
          <w:szCs w:val="26"/>
        </w:rPr>
        <w:t xml:space="preserve"> ЖКХ», обеспечение развития централизованных систем холодного водоснабжения путём развития эффективных форм управления этими системами была разработана настоящая схема водоснабжения. </w:t>
      </w:r>
    </w:p>
    <w:p w:rsidR="00050BDA" w:rsidRDefault="00050BDA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 xml:space="preserve">Проектирование систем водоснабжения представляет собой комплексную задачу, от правильного решения которой во многом зависят масштабы необходимых капитальных вложений в эти системы. Прогноз спроса на услуги по водоснабжению основан на </w:t>
      </w:r>
      <w:r w:rsidR="00026E91">
        <w:rPr>
          <w:color w:val="auto"/>
          <w:sz w:val="26"/>
          <w:szCs w:val="26"/>
        </w:rPr>
        <w:t xml:space="preserve">данных из </w:t>
      </w:r>
      <w:r>
        <w:rPr>
          <w:color w:val="auto"/>
          <w:sz w:val="26"/>
          <w:szCs w:val="26"/>
        </w:rPr>
        <w:t>Генеральн</w:t>
      </w:r>
      <w:r w:rsidR="00026E91">
        <w:rPr>
          <w:color w:val="auto"/>
          <w:sz w:val="26"/>
          <w:szCs w:val="26"/>
        </w:rPr>
        <w:t>ого</w:t>
      </w:r>
      <w:r>
        <w:rPr>
          <w:color w:val="auto"/>
          <w:sz w:val="26"/>
          <w:szCs w:val="26"/>
        </w:rPr>
        <w:t xml:space="preserve"> план</w:t>
      </w:r>
      <w:r w:rsidR="00026E91">
        <w:rPr>
          <w:color w:val="auto"/>
          <w:sz w:val="26"/>
          <w:szCs w:val="26"/>
        </w:rPr>
        <w:t>а</w:t>
      </w:r>
      <w:r>
        <w:rPr>
          <w:color w:val="auto"/>
          <w:sz w:val="26"/>
          <w:szCs w:val="26"/>
        </w:rPr>
        <w:t xml:space="preserve"> </w:t>
      </w:r>
      <w:proofErr w:type="spellStart"/>
      <w:r w:rsidR="00026E91">
        <w:rPr>
          <w:color w:val="auto"/>
          <w:sz w:val="26"/>
          <w:szCs w:val="26"/>
        </w:rPr>
        <w:t>Козин</w:t>
      </w:r>
      <w:r>
        <w:rPr>
          <w:color w:val="auto"/>
          <w:sz w:val="26"/>
          <w:szCs w:val="26"/>
        </w:rPr>
        <w:t>ского</w:t>
      </w:r>
      <w:proofErr w:type="spellEnd"/>
      <w:r>
        <w:rPr>
          <w:color w:val="auto"/>
          <w:sz w:val="26"/>
          <w:szCs w:val="26"/>
        </w:rPr>
        <w:t xml:space="preserve"> сельсовета </w:t>
      </w:r>
      <w:proofErr w:type="spellStart"/>
      <w:r>
        <w:rPr>
          <w:color w:val="auto"/>
          <w:sz w:val="26"/>
          <w:szCs w:val="26"/>
        </w:rPr>
        <w:t>Усть-Таркского</w:t>
      </w:r>
      <w:proofErr w:type="spellEnd"/>
      <w:r>
        <w:rPr>
          <w:color w:val="auto"/>
          <w:sz w:val="26"/>
          <w:szCs w:val="26"/>
        </w:rPr>
        <w:t xml:space="preserve"> района Новосибирской области (далее – </w:t>
      </w:r>
      <w:proofErr w:type="spellStart"/>
      <w:r w:rsidR="00026E91">
        <w:rPr>
          <w:color w:val="auto"/>
          <w:sz w:val="26"/>
          <w:szCs w:val="26"/>
        </w:rPr>
        <w:t>Козински</w:t>
      </w:r>
      <w:r>
        <w:rPr>
          <w:color w:val="auto"/>
          <w:sz w:val="26"/>
          <w:szCs w:val="26"/>
        </w:rPr>
        <w:t>й</w:t>
      </w:r>
      <w:proofErr w:type="spellEnd"/>
      <w:r>
        <w:rPr>
          <w:color w:val="auto"/>
          <w:sz w:val="26"/>
          <w:szCs w:val="26"/>
        </w:rPr>
        <w:t xml:space="preserve"> сельсовет, поселение). </w:t>
      </w:r>
    </w:p>
    <w:p w:rsidR="00050BDA" w:rsidRDefault="00050BDA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Рассмотрение проблемы начинается на стадии разработки Генеральных планов в самом общем виде совместно с другими вопросами инфраструктуры</w:t>
      </w:r>
      <w:r w:rsidR="00026E91">
        <w:rPr>
          <w:color w:val="auto"/>
          <w:sz w:val="26"/>
          <w:szCs w:val="26"/>
        </w:rPr>
        <w:t xml:space="preserve"> поселения</w:t>
      </w:r>
      <w:r>
        <w:rPr>
          <w:color w:val="auto"/>
          <w:sz w:val="26"/>
          <w:szCs w:val="26"/>
        </w:rPr>
        <w:t xml:space="preserve">, и такие решения носят предварительный характер. </w:t>
      </w:r>
    </w:p>
    <w:p w:rsidR="00050BDA" w:rsidRDefault="00050BDA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0"/>
          <w:szCs w:val="20"/>
        </w:rPr>
      </w:pPr>
      <w:r>
        <w:rPr>
          <w:color w:val="auto"/>
          <w:sz w:val="26"/>
          <w:szCs w:val="26"/>
        </w:rPr>
        <w:t xml:space="preserve">Схемы разрабатываются на основе анализа фактических нагрузок потребителей по водоснабжению с учётом перспективного развития, структуры баланса водопотребления региона, оценки существующего состояния головных водозаборных сооружений, насосных станций, а также водопроводных сетей и возможности их дальнейшего использования, рассмотрения вопросов надёжности, экономичности. Обоснование решений (рекомендаций) при разработке схемы водоснабжения осуществляется на основании технико-экономического </w:t>
      </w:r>
      <w:proofErr w:type="gramStart"/>
      <w:r>
        <w:rPr>
          <w:color w:val="auto"/>
          <w:sz w:val="26"/>
          <w:szCs w:val="26"/>
        </w:rPr>
        <w:t>сопоставления вариантов развития систем водоснабжения</w:t>
      </w:r>
      <w:proofErr w:type="gramEnd"/>
      <w:r>
        <w:rPr>
          <w:color w:val="auto"/>
          <w:sz w:val="26"/>
          <w:szCs w:val="26"/>
        </w:rPr>
        <w:t xml:space="preserve"> в целом и отдельных их частей путём оценки их сравнительной эффективности по критерию минимума суммарных затрат.</w:t>
      </w:r>
    </w:p>
    <w:p w:rsidR="00050BDA" w:rsidRPr="003D745F" w:rsidRDefault="00050BDA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</w:rPr>
      </w:pPr>
    </w:p>
    <w:p w:rsidR="004A4080" w:rsidRPr="003D745F" w:rsidRDefault="004A4080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</w:rPr>
      </w:pPr>
    </w:p>
    <w:p w:rsidR="004A4080" w:rsidRPr="003D745F" w:rsidRDefault="004A4080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</w:rPr>
      </w:pPr>
    </w:p>
    <w:p w:rsidR="00050BDA" w:rsidRPr="00270233" w:rsidRDefault="00050BDA" w:rsidP="006A720F">
      <w:pPr>
        <w:autoSpaceDE w:val="0"/>
        <w:autoSpaceDN w:val="0"/>
        <w:adjustRightInd w:val="0"/>
        <w:spacing w:after="200"/>
        <w:ind w:firstLine="851"/>
        <w:contextualSpacing/>
      </w:pPr>
      <w:proofErr w:type="gramStart"/>
      <w:r w:rsidRPr="00270233">
        <w:lastRenderedPageBreak/>
        <w:t xml:space="preserve">Основанием для разработки и реализации схемы водоснабжения и водоотведения является Федеральный закон от 07.12.2011 № 416-ФЗ «О водоснабжении и водоотведении», регулирующий всю систему взаимоотношений в водоснабжении и водоотведении и направленный на обеспечение устойчивого и надёжного водоснабжения и водоотведения, а также Генеральный план </w:t>
      </w:r>
      <w:proofErr w:type="spellStart"/>
      <w:r w:rsidR="00026E91" w:rsidRPr="00270233">
        <w:t>Козин</w:t>
      </w:r>
      <w:r w:rsidRPr="00270233">
        <w:t>ского</w:t>
      </w:r>
      <w:proofErr w:type="spellEnd"/>
      <w:r w:rsidRPr="00270233">
        <w:t xml:space="preserve"> сельсовета, разработанный на основании муниципального контракта </w:t>
      </w:r>
      <w:r w:rsidR="00270233" w:rsidRPr="00270233">
        <w:rPr>
          <w:rFonts w:eastAsia="TimesNewRomanPSMT"/>
        </w:rPr>
        <w:t>№0151300019812000019-5 от 15.10.2012 г.</w:t>
      </w:r>
      <w:proofErr w:type="gramEnd"/>
    </w:p>
    <w:p w:rsidR="00050BDA" w:rsidRPr="00270233" w:rsidRDefault="00050BDA" w:rsidP="006A720F">
      <w:pPr>
        <w:pStyle w:val="Default"/>
        <w:spacing w:line="360" w:lineRule="auto"/>
        <w:ind w:firstLine="709"/>
        <w:jc w:val="both"/>
        <w:rPr>
          <w:color w:val="auto"/>
          <w:sz w:val="26"/>
          <w:szCs w:val="26"/>
        </w:rPr>
      </w:pPr>
    </w:p>
    <w:p w:rsidR="00050BDA" w:rsidRPr="00F27B69" w:rsidRDefault="00050BDA" w:rsidP="006A720F">
      <w:pPr>
        <w:pStyle w:val="Default"/>
        <w:pageBreakBefore/>
        <w:spacing w:before="120" w:after="240" w:line="360" w:lineRule="auto"/>
        <w:ind w:left="788" w:hanging="431"/>
        <w:outlineLvl w:val="1"/>
        <w:rPr>
          <w:color w:val="auto"/>
          <w:sz w:val="26"/>
          <w:szCs w:val="26"/>
        </w:rPr>
      </w:pPr>
      <w:bookmarkStart w:id="2" w:name="_Toc378423050"/>
      <w:r w:rsidRPr="00F27B69">
        <w:rPr>
          <w:b/>
          <w:bCs/>
          <w:color w:val="auto"/>
          <w:sz w:val="26"/>
          <w:szCs w:val="26"/>
        </w:rPr>
        <w:lastRenderedPageBreak/>
        <w:t xml:space="preserve">1.1. </w:t>
      </w:r>
      <w:r w:rsidR="002D6974" w:rsidRPr="00F27B69">
        <w:rPr>
          <w:b/>
          <w:bCs/>
          <w:color w:val="auto"/>
          <w:sz w:val="26"/>
          <w:szCs w:val="26"/>
        </w:rPr>
        <w:t xml:space="preserve">Технико-экономическое состояние </w:t>
      </w:r>
      <w:r w:rsidR="000C1A55" w:rsidRPr="00F27B69">
        <w:rPr>
          <w:b/>
          <w:bCs/>
          <w:color w:val="auto"/>
          <w:sz w:val="26"/>
          <w:szCs w:val="26"/>
        </w:rPr>
        <w:t>централизованных систем водоснабжения</w:t>
      </w:r>
      <w:r w:rsidR="00F27B69">
        <w:rPr>
          <w:b/>
          <w:bCs/>
          <w:color w:val="auto"/>
          <w:sz w:val="26"/>
          <w:szCs w:val="26"/>
        </w:rPr>
        <w:t xml:space="preserve"> </w:t>
      </w:r>
      <w:r w:rsidR="00951F7A">
        <w:rPr>
          <w:b/>
          <w:bCs/>
          <w:color w:val="auto"/>
          <w:sz w:val="26"/>
          <w:szCs w:val="26"/>
        </w:rPr>
        <w:t xml:space="preserve">с. </w:t>
      </w:r>
      <w:proofErr w:type="spellStart"/>
      <w:r w:rsidR="00951F7A">
        <w:rPr>
          <w:b/>
          <w:bCs/>
          <w:color w:val="auto"/>
          <w:sz w:val="26"/>
          <w:szCs w:val="26"/>
        </w:rPr>
        <w:t>Тарка</w:t>
      </w:r>
      <w:bookmarkEnd w:id="2"/>
      <w:proofErr w:type="spellEnd"/>
      <w:r w:rsidRPr="00F27B69">
        <w:rPr>
          <w:b/>
          <w:bCs/>
          <w:color w:val="auto"/>
          <w:sz w:val="26"/>
          <w:szCs w:val="26"/>
        </w:rPr>
        <w:t xml:space="preserve"> </w:t>
      </w:r>
    </w:p>
    <w:p w:rsidR="00050BDA" w:rsidRPr="00F27B69" w:rsidRDefault="00050BDA" w:rsidP="006A720F">
      <w:pPr>
        <w:pStyle w:val="Default"/>
        <w:spacing w:before="120" w:after="240" w:line="360" w:lineRule="auto"/>
        <w:ind w:left="1225" w:hanging="505"/>
        <w:outlineLvl w:val="1"/>
        <w:rPr>
          <w:color w:val="auto"/>
        </w:rPr>
      </w:pPr>
      <w:bookmarkStart w:id="3" w:name="_Toc378423051"/>
      <w:r w:rsidRPr="00F27B69">
        <w:rPr>
          <w:b/>
          <w:bCs/>
          <w:color w:val="auto"/>
        </w:rPr>
        <w:t xml:space="preserve">1.1.1. Описание структуры системы водоснабжения </w:t>
      </w:r>
      <w:r w:rsidR="00951F7A">
        <w:rPr>
          <w:b/>
          <w:bCs/>
          <w:color w:val="auto"/>
        </w:rPr>
        <w:t xml:space="preserve">с. </w:t>
      </w:r>
      <w:proofErr w:type="spellStart"/>
      <w:r w:rsidR="00951F7A">
        <w:rPr>
          <w:b/>
          <w:bCs/>
          <w:color w:val="auto"/>
        </w:rPr>
        <w:t>Тарка</w:t>
      </w:r>
      <w:proofErr w:type="spellEnd"/>
      <w:r w:rsidR="00F27B69" w:rsidRPr="00F27B69">
        <w:rPr>
          <w:b/>
          <w:bCs/>
          <w:color w:val="auto"/>
        </w:rPr>
        <w:t xml:space="preserve"> </w:t>
      </w:r>
      <w:r w:rsidRPr="00F27B69">
        <w:rPr>
          <w:b/>
          <w:bCs/>
          <w:color w:val="auto"/>
        </w:rPr>
        <w:t xml:space="preserve">и </w:t>
      </w:r>
      <w:r w:rsidR="00F27B69" w:rsidRPr="00F27B69">
        <w:rPr>
          <w:b/>
          <w:bCs/>
          <w:color w:val="auto"/>
        </w:rPr>
        <w:t xml:space="preserve">деление территории </w:t>
      </w:r>
      <w:r w:rsidRPr="00F27B69">
        <w:rPr>
          <w:b/>
          <w:bCs/>
          <w:color w:val="auto"/>
        </w:rPr>
        <w:t>на зоны действия предприятий, организующих водоснабжение (эксплуатационные зоны)</w:t>
      </w:r>
      <w:bookmarkEnd w:id="3"/>
    </w:p>
    <w:p w:rsidR="00050BDA" w:rsidRDefault="00050BDA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 xml:space="preserve">Система подачи воды – </w:t>
      </w:r>
      <w:r w:rsidR="000E1EE2">
        <w:rPr>
          <w:color w:val="auto"/>
          <w:sz w:val="26"/>
          <w:szCs w:val="26"/>
        </w:rPr>
        <w:t>не</w:t>
      </w:r>
      <w:r>
        <w:rPr>
          <w:color w:val="auto"/>
          <w:sz w:val="26"/>
          <w:szCs w:val="26"/>
        </w:rPr>
        <w:t xml:space="preserve">централизованная, напорная. </w:t>
      </w:r>
    </w:p>
    <w:p w:rsidR="00050BDA" w:rsidRDefault="00050BDA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 xml:space="preserve">Основными потребителями воды является население </w:t>
      </w:r>
      <w:r w:rsidR="00951F7A">
        <w:rPr>
          <w:color w:val="auto"/>
          <w:sz w:val="26"/>
          <w:szCs w:val="26"/>
        </w:rPr>
        <w:t>села</w:t>
      </w:r>
      <w:r>
        <w:rPr>
          <w:color w:val="auto"/>
          <w:sz w:val="26"/>
          <w:szCs w:val="26"/>
        </w:rPr>
        <w:t>, социальн</w:t>
      </w:r>
      <w:proofErr w:type="gramStart"/>
      <w:r>
        <w:rPr>
          <w:color w:val="auto"/>
          <w:sz w:val="26"/>
          <w:szCs w:val="26"/>
        </w:rPr>
        <w:t>о-</w:t>
      </w:r>
      <w:proofErr w:type="gramEnd"/>
      <w:r>
        <w:rPr>
          <w:color w:val="auto"/>
          <w:sz w:val="26"/>
          <w:szCs w:val="26"/>
        </w:rPr>
        <w:t xml:space="preserve"> бытовые учреждения, предприятия и организации муниципального и коммерческого плана: конторы, магазины, столовые и др. </w:t>
      </w:r>
    </w:p>
    <w:p w:rsidR="00050BDA" w:rsidRDefault="00050BDA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 xml:space="preserve">Водоснабжение </w:t>
      </w:r>
      <w:r w:rsidR="00951F7A">
        <w:rPr>
          <w:color w:val="auto"/>
          <w:sz w:val="26"/>
          <w:szCs w:val="26"/>
        </w:rPr>
        <w:t xml:space="preserve">с. </w:t>
      </w:r>
      <w:proofErr w:type="spellStart"/>
      <w:r w:rsidR="00951F7A">
        <w:rPr>
          <w:color w:val="auto"/>
          <w:sz w:val="26"/>
          <w:szCs w:val="26"/>
        </w:rPr>
        <w:t>Тарка</w:t>
      </w:r>
      <w:proofErr w:type="spellEnd"/>
      <w:r>
        <w:rPr>
          <w:color w:val="auto"/>
          <w:sz w:val="26"/>
          <w:szCs w:val="26"/>
        </w:rPr>
        <w:t xml:space="preserve"> осуществляется от </w:t>
      </w:r>
      <w:r w:rsidR="00B040BE">
        <w:rPr>
          <w:color w:val="auto"/>
          <w:sz w:val="26"/>
          <w:szCs w:val="26"/>
        </w:rPr>
        <w:t>трех водозаборных скважин</w:t>
      </w:r>
      <w:r w:rsidR="002D6974">
        <w:rPr>
          <w:color w:val="auto"/>
          <w:sz w:val="26"/>
          <w:szCs w:val="26"/>
        </w:rPr>
        <w:t>. Д</w:t>
      </w:r>
      <w:r w:rsidR="00B040BE">
        <w:rPr>
          <w:color w:val="auto"/>
          <w:sz w:val="26"/>
          <w:szCs w:val="26"/>
        </w:rPr>
        <w:t xml:space="preserve">ействующего </w:t>
      </w:r>
      <w:r>
        <w:rPr>
          <w:color w:val="auto"/>
          <w:sz w:val="26"/>
          <w:szCs w:val="26"/>
        </w:rPr>
        <w:t>автономного хозяйственно – питьевого водопровода</w:t>
      </w:r>
      <w:r w:rsidR="00B040BE">
        <w:rPr>
          <w:color w:val="auto"/>
          <w:sz w:val="26"/>
          <w:szCs w:val="26"/>
        </w:rPr>
        <w:t xml:space="preserve"> нет</w:t>
      </w:r>
      <w:r>
        <w:rPr>
          <w:color w:val="auto"/>
          <w:sz w:val="26"/>
          <w:szCs w:val="26"/>
        </w:rPr>
        <w:t xml:space="preserve">. </w:t>
      </w:r>
    </w:p>
    <w:p w:rsidR="00050BDA" w:rsidRDefault="00050BDA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 xml:space="preserve">Одноэтажная индивидуальная неблагоустроенная застройка </w:t>
      </w:r>
      <w:r w:rsidR="00AE538B">
        <w:rPr>
          <w:color w:val="auto"/>
          <w:sz w:val="26"/>
          <w:szCs w:val="26"/>
        </w:rPr>
        <w:t xml:space="preserve">и малоэтажное строительство </w:t>
      </w:r>
      <w:r>
        <w:rPr>
          <w:color w:val="auto"/>
          <w:sz w:val="26"/>
          <w:szCs w:val="26"/>
        </w:rPr>
        <w:t xml:space="preserve">снабжается водой из водоразборных </w:t>
      </w:r>
      <w:r w:rsidR="002D6974">
        <w:rPr>
          <w:color w:val="auto"/>
          <w:sz w:val="26"/>
          <w:szCs w:val="26"/>
        </w:rPr>
        <w:t>скважин</w:t>
      </w:r>
      <w:r>
        <w:rPr>
          <w:color w:val="auto"/>
          <w:sz w:val="26"/>
          <w:szCs w:val="26"/>
        </w:rPr>
        <w:t>, подключен</w:t>
      </w:r>
      <w:r w:rsidR="002D6974">
        <w:rPr>
          <w:color w:val="auto"/>
          <w:sz w:val="26"/>
          <w:szCs w:val="26"/>
        </w:rPr>
        <w:t>ия</w:t>
      </w:r>
      <w:r>
        <w:rPr>
          <w:color w:val="auto"/>
          <w:sz w:val="26"/>
          <w:szCs w:val="26"/>
        </w:rPr>
        <w:t xml:space="preserve"> к централизованной системе водоснабжения</w:t>
      </w:r>
      <w:r w:rsidR="002D6974">
        <w:rPr>
          <w:color w:val="auto"/>
          <w:sz w:val="26"/>
          <w:szCs w:val="26"/>
        </w:rPr>
        <w:t xml:space="preserve"> нет.</w:t>
      </w:r>
      <w:r>
        <w:rPr>
          <w:color w:val="auto"/>
          <w:sz w:val="26"/>
          <w:szCs w:val="26"/>
        </w:rPr>
        <w:t xml:space="preserve"> </w:t>
      </w:r>
    </w:p>
    <w:p w:rsidR="00050BDA" w:rsidRDefault="00050BDA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МУП «</w:t>
      </w:r>
      <w:proofErr w:type="spellStart"/>
      <w:r w:rsidR="002D6974">
        <w:rPr>
          <w:color w:val="auto"/>
          <w:sz w:val="26"/>
          <w:szCs w:val="26"/>
        </w:rPr>
        <w:t>Козинское</w:t>
      </w:r>
      <w:proofErr w:type="spellEnd"/>
      <w:r>
        <w:rPr>
          <w:color w:val="auto"/>
          <w:sz w:val="26"/>
          <w:szCs w:val="26"/>
        </w:rPr>
        <w:t xml:space="preserve"> ЖКХ» осуществляет деятельность по подъему, транспортировке и реализации воды конечным потребителям. </w:t>
      </w:r>
    </w:p>
    <w:p w:rsidR="00050BDA" w:rsidRDefault="00050BDA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На территории Поселения располагается одна эксплуатационная зона: зона действия централизованной системы водоснабжения МУП «</w:t>
      </w:r>
      <w:proofErr w:type="spellStart"/>
      <w:r w:rsidR="002D6974">
        <w:rPr>
          <w:color w:val="auto"/>
          <w:sz w:val="26"/>
          <w:szCs w:val="26"/>
        </w:rPr>
        <w:t>Козинск</w:t>
      </w:r>
      <w:r>
        <w:rPr>
          <w:color w:val="auto"/>
          <w:sz w:val="26"/>
          <w:szCs w:val="26"/>
        </w:rPr>
        <w:t>ое</w:t>
      </w:r>
      <w:proofErr w:type="spellEnd"/>
      <w:r>
        <w:rPr>
          <w:color w:val="auto"/>
          <w:sz w:val="26"/>
          <w:szCs w:val="26"/>
        </w:rPr>
        <w:t xml:space="preserve"> ЖКХ» </w:t>
      </w:r>
    </w:p>
    <w:p w:rsidR="00F27B69" w:rsidRPr="0050257A" w:rsidRDefault="00F27B69" w:rsidP="006A720F">
      <w:pPr>
        <w:spacing w:after="200"/>
        <w:ind w:firstLine="851"/>
        <w:contextualSpacing/>
      </w:pPr>
      <w:r>
        <w:t xml:space="preserve">Централизованное горячее </w:t>
      </w:r>
      <w:r w:rsidRPr="00C8441B">
        <w:t xml:space="preserve">водоснабжение </w:t>
      </w:r>
      <w:proofErr w:type="gramStart"/>
      <w:r w:rsidRPr="00C8441B">
        <w:t>в</w:t>
      </w:r>
      <w:proofErr w:type="gramEnd"/>
      <w:r w:rsidRPr="00C8441B">
        <w:t xml:space="preserve"> </w:t>
      </w:r>
      <w:r w:rsidR="00951F7A">
        <w:t xml:space="preserve">с. </w:t>
      </w:r>
      <w:proofErr w:type="spellStart"/>
      <w:r w:rsidR="00951F7A">
        <w:t>Тарка</w:t>
      </w:r>
      <w:proofErr w:type="spellEnd"/>
      <w:r w:rsidRPr="00C8441B">
        <w:t xml:space="preserve"> отсутствует</w:t>
      </w:r>
      <w:r>
        <w:t>.</w:t>
      </w:r>
    </w:p>
    <w:p w:rsidR="00F27B69" w:rsidRDefault="00F27B69" w:rsidP="006A720F">
      <w:pPr>
        <w:pStyle w:val="Default"/>
        <w:spacing w:line="360" w:lineRule="auto"/>
        <w:ind w:firstLine="709"/>
        <w:jc w:val="both"/>
        <w:rPr>
          <w:color w:val="auto"/>
          <w:sz w:val="26"/>
          <w:szCs w:val="26"/>
        </w:rPr>
      </w:pPr>
    </w:p>
    <w:p w:rsidR="00050BDA" w:rsidRPr="00F27B69" w:rsidRDefault="00050BDA" w:rsidP="006A720F">
      <w:pPr>
        <w:pStyle w:val="Default"/>
        <w:spacing w:before="120" w:after="240" w:line="360" w:lineRule="auto"/>
        <w:ind w:left="1225" w:hanging="505"/>
        <w:outlineLvl w:val="1"/>
        <w:rPr>
          <w:color w:val="auto"/>
        </w:rPr>
      </w:pPr>
      <w:bookmarkStart w:id="4" w:name="_Toc378423052"/>
      <w:r w:rsidRPr="00F27B69">
        <w:rPr>
          <w:b/>
          <w:bCs/>
          <w:color w:val="auto"/>
        </w:rPr>
        <w:t xml:space="preserve">1.1.2. </w:t>
      </w:r>
      <w:r w:rsidR="000C1A55" w:rsidRPr="00F27B69">
        <w:rPr>
          <w:b/>
          <w:bCs/>
        </w:rPr>
        <w:t xml:space="preserve">Описание территорий </w:t>
      </w:r>
      <w:r w:rsidR="00951F7A">
        <w:rPr>
          <w:b/>
          <w:bCs/>
          <w:color w:val="auto"/>
        </w:rPr>
        <w:t xml:space="preserve">с. </w:t>
      </w:r>
      <w:proofErr w:type="spellStart"/>
      <w:r w:rsidR="00951F7A">
        <w:rPr>
          <w:b/>
          <w:bCs/>
          <w:color w:val="auto"/>
        </w:rPr>
        <w:t>Тарка</w:t>
      </w:r>
      <w:proofErr w:type="spellEnd"/>
      <w:r w:rsidR="000C1A55" w:rsidRPr="00F27B69">
        <w:rPr>
          <w:b/>
          <w:bCs/>
        </w:rPr>
        <w:t>, не</w:t>
      </w:r>
      <w:r w:rsidR="00892C47" w:rsidRPr="00F27B69">
        <w:rPr>
          <w:b/>
          <w:bCs/>
        </w:rPr>
        <w:t xml:space="preserve"> </w:t>
      </w:r>
      <w:r w:rsidR="000C1A55" w:rsidRPr="00F27B69">
        <w:rPr>
          <w:b/>
          <w:bCs/>
        </w:rPr>
        <w:t>охваченных централизованной системой водоснабжения</w:t>
      </w:r>
      <w:bookmarkEnd w:id="4"/>
      <w:r w:rsidRPr="00F27B69">
        <w:rPr>
          <w:b/>
          <w:bCs/>
          <w:color w:val="auto"/>
        </w:rPr>
        <w:t xml:space="preserve"> </w:t>
      </w:r>
    </w:p>
    <w:p w:rsidR="008F6DCF" w:rsidRDefault="000C1A55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  <w:lang w:val="en-US"/>
        </w:rPr>
      </w:pPr>
      <w:r>
        <w:rPr>
          <w:color w:val="auto"/>
          <w:sz w:val="26"/>
          <w:szCs w:val="26"/>
        </w:rPr>
        <w:t xml:space="preserve">Вся жилая территория </w:t>
      </w:r>
      <w:r w:rsidR="00951F7A">
        <w:rPr>
          <w:color w:val="auto"/>
          <w:sz w:val="26"/>
          <w:szCs w:val="26"/>
        </w:rPr>
        <w:t xml:space="preserve">с. </w:t>
      </w:r>
      <w:proofErr w:type="spellStart"/>
      <w:r w:rsidR="00951F7A">
        <w:rPr>
          <w:color w:val="auto"/>
          <w:sz w:val="26"/>
          <w:szCs w:val="26"/>
        </w:rPr>
        <w:t>Тарка</w:t>
      </w:r>
      <w:proofErr w:type="spellEnd"/>
      <w:r>
        <w:rPr>
          <w:color w:val="auto"/>
          <w:sz w:val="26"/>
          <w:szCs w:val="26"/>
        </w:rPr>
        <w:t xml:space="preserve"> не охвачена централизованным водоснабжением. На рисунке 1 представлена зона действия </w:t>
      </w:r>
      <w:r w:rsidR="000E1EE2">
        <w:rPr>
          <w:color w:val="auto"/>
          <w:sz w:val="26"/>
          <w:szCs w:val="26"/>
        </w:rPr>
        <w:t>не</w:t>
      </w:r>
      <w:r>
        <w:rPr>
          <w:color w:val="auto"/>
          <w:sz w:val="26"/>
          <w:szCs w:val="26"/>
        </w:rPr>
        <w:t>ц</w:t>
      </w:r>
      <w:r w:rsidR="00892C47">
        <w:rPr>
          <w:color w:val="auto"/>
          <w:sz w:val="26"/>
          <w:szCs w:val="26"/>
        </w:rPr>
        <w:t>ентрализованного водоснабжения.</w:t>
      </w:r>
    </w:p>
    <w:p w:rsidR="004A4080" w:rsidRPr="004A4080" w:rsidRDefault="004A4080" w:rsidP="006A720F">
      <w:pPr>
        <w:pStyle w:val="4"/>
        <w:numPr>
          <w:ilvl w:val="0"/>
          <w:numId w:val="0"/>
        </w:numPr>
        <w:spacing w:line="360" w:lineRule="auto"/>
        <w:jc w:val="center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6120130" cy="3826510"/>
            <wp:effectExtent l="19050" t="0" r="0" b="0"/>
            <wp:docPr id="12" name="Рисунок 11" descr="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bmp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2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2C47" w:rsidRDefault="002F0325" w:rsidP="00B86A1F">
      <w:pPr>
        <w:pStyle w:val="4"/>
        <w:spacing w:line="360" w:lineRule="auto"/>
        <w:ind w:hanging="539"/>
        <w:jc w:val="center"/>
        <w:rPr>
          <w:sz w:val="26"/>
          <w:szCs w:val="26"/>
        </w:rPr>
      </w:pPr>
      <w:r>
        <w:t xml:space="preserve">Зона действия </w:t>
      </w:r>
      <w:r w:rsidR="000E1EE2">
        <w:t>не</w:t>
      </w:r>
      <w:r>
        <w:t xml:space="preserve">централизованного водоснабжения </w:t>
      </w:r>
      <w:r w:rsidR="00B86A1F">
        <w:t>с</w:t>
      </w:r>
      <w:r w:rsidR="00CC4FF6">
        <w:t>.</w:t>
      </w:r>
      <w:r w:rsidR="00B86A1F">
        <w:t xml:space="preserve"> </w:t>
      </w:r>
      <w:proofErr w:type="spellStart"/>
      <w:r w:rsidR="00951F7A">
        <w:t>Тарка</w:t>
      </w:r>
      <w:proofErr w:type="spellEnd"/>
    </w:p>
    <w:p w:rsidR="00032B3F" w:rsidRPr="009800E3" w:rsidRDefault="00032B3F" w:rsidP="006A720F">
      <w:pPr>
        <w:pStyle w:val="Default"/>
        <w:spacing w:before="120" w:after="240" w:line="360" w:lineRule="auto"/>
        <w:ind w:left="1225" w:hanging="505"/>
        <w:outlineLvl w:val="1"/>
        <w:rPr>
          <w:b/>
          <w:color w:val="auto"/>
        </w:rPr>
      </w:pPr>
      <w:bookmarkStart w:id="5" w:name="_Toc378423053"/>
      <w:r w:rsidRPr="009800E3">
        <w:rPr>
          <w:b/>
          <w:bCs/>
          <w:color w:val="auto"/>
        </w:rPr>
        <w:t xml:space="preserve">1.1.3. Описание технологических </w:t>
      </w:r>
      <w:r w:rsidR="009800E3" w:rsidRPr="009800E3">
        <w:rPr>
          <w:b/>
        </w:rPr>
        <w:t>зон водоснабжения, зон централизованного и нецентрализованного водоснабжения и перечень централизованных систем водоснабжения</w:t>
      </w:r>
      <w:bookmarkEnd w:id="5"/>
    </w:p>
    <w:p w:rsidR="00032B3F" w:rsidRDefault="00032B3F" w:rsidP="006A720F">
      <w:pPr>
        <w:pStyle w:val="Default"/>
        <w:spacing w:after="200" w:line="360" w:lineRule="auto"/>
        <w:ind w:firstLine="851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 xml:space="preserve">В </w:t>
      </w:r>
      <w:r w:rsidR="00951F7A">
        <w:rPr>
          <w:color w:val="auto"/>
          <w:sz w:val="26"/>
          <w:szCs w:val="26"/>
        </w:rPr>
        <w:t xml:space="preserve">с. </w:t>
      </w:r>
      <w:proofErr w:type="spellStart"/>
      <w:r w:rsidR="00951F7A">
        <w:rPr>
          <w:color w:val="auto"/>
          <w:sz w:val="26"/>
          <w:szCs w:val="26"/>
        </w:rPr>
        <w:t>Тарка</w:t>
      </w:r>
      <w:proofErr w:type="spellEnd"/>
      <w:r>
        <w:rPr>
          <w:color w:val="auto"/>
          <w:sz w:val="26"/>
          <w:szCs w:val="26"/>
        </w:rPr>
        <w:t xml:space="preserve"> отсутствует деление зоны действия централизованного водоснабжения на технологические зоны, так как </w:t>
      </w:r>
      <w:r w:rsidR="00AE538B">
        <w:rPr>
          <w:color w:val="auto"/>
          <w:sz w:val="26"/>
          <w:szCs w:val="26"/>
        </w:rPr>
        <w:t>нет</w:t>
      </w:r>
      <w:r>
        <w:rPr>
          <w:color w:val="auto"/>
          <w:sz w:val="26"/>
          <w:szCs w:val="26"/>
        </w:rPr>
        <w:t xml:space="preserve"> централизованной системы водоснабжения. </w:t>
      </w:r>
    </w:p>
    <w:p w:rsidR="00032B3F" w:rsidRPr="009800E3" w:rsidRDefault="008C74F4" w:rsidP="006A720F">
      <w:pPr>
        <w:pStyle w:val="Default"/>
        <w:spacing w:before="120" w:after="240" w:line="360" w:lineRule="auto"/>
        <w:ind w:left="1225" w:hanging="505"/>
        <w:outlineLvl w:val="1"/>
        <w:rPr>
          <w:color w:val="auto"/>
        </w:rPr>
      </w:pPr>
      <w:bookmarkStart w:id="6" w:name="_Toc378423054"/>
      <w:r w:rsidRPr="009800E3">
        <w:rPr>
          <w:b/>
          <w:bCs/>
          <w:color w:val="auto"/>
        </w:rPr>
        <w:t>1.1.4. Описание</w:t>
      </w:r>
      <w:r w:rsidRPr="009800E3">
        <w:rPr>
          <w:b/>
          <w:color w:val="auto"/>
        </w:rPr>
        <w:t xml:space="preserve"> результатов технического обследования централизованных систем водоснабжения</w:t>
      </w:r>
      <w:bookmarkEnd w:id="6"/>
    </w:p>
    <w:p w:rsidR="00050BDA" w:rsidRDefault="00CC1626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Н</w:t>
      </w:r>
      <w:r w:rsidR="008C74F4">
        <w:rPr>
          <w:color w:val="auto"/>
          <w:sz w:val="26"/>
          <w:szCs w:val="26"/>
        </w:rPr>
        <w:t>ецентрализованная с</w:t>
      </w:r>
      <w:r w:rsidR="00050BDA">
        <w:rPr>
          <w:color w:val="auto"/>
          <w:sz w:val="26"/>
          <w:szCs w:val="26"/>
        </w:rPr>
        <w:t xml:space="preserve">истема водоснабжения </w:t>
      </w:r>
      <w:r w:rsidR="00951F7A">
        <w:rPr>
          <w:color w:val="auto"/>
          <w:sz w:val="26"/>
          <w:szCs w:val="26"/>
        </w:rPr>
        <w:t xml:space="preserve">с. </w:t>
      </w:r>
      <w:proofErr w:type="spellStart"/>
      <w:r w:rsidR="00951F7A">
        <w:rPr>
          <w:color w:val="auto"/>
          <w:sz w:val="26"/>
          <w:szCs w:val="26"/>
        </w:rPr>
        <w:t>Тарка</w:t>
      </w:r>
      <w:proofErr w:type="spellEnd"/>
      <w:r w:rsidR="00050BDA">
        <w:rPr>
          <w:color w:val="auto"/>
          <w:sz w:val="26"/>
          <w:szCs w:val="26"/>
        </w:rPr>
        <w:t xml:space="preserve"> состоит из </w:t>
      </w:r>
      <w:r w:rsidR="008C74F4">
        <w:rPr>
          <w:color w:val="auto"/>
          <w:sz w:val="26"/>
          <w:szCs w:val="26"/>
        </w:rPr>
        <w:t xml:space="preserve">трех </w:t>
      </w:r>
      <w:r w:rsidR="00050BDA">
        <w:rPr>
          <w:color w:val="auto"/>
          <w:sz w:val="26"/>
          <w:szCs w:val="26"/>
        </w:rPr>
        <w:t>водозаборн</w:t>
      </w:r>
      <w:r w:rsidR="008C74F4">
        <w:rPr>
          <w:color w:val="auto"/>
          <w:sz w:val="26"/>
          <w:szCs w:val="26"/>
        </w:rPr>
        <w:t>ых</w:t>
      </w:r>
      <w:r w:rsidR="00050BDA">
        <w:rPr>
          <w:color w:val="auto"/>
          <w:sz w:val="26"/>
          <w:szCs w:val="26"/>
        </w:rPr>
        <w:t xml:space="preserve"> </w:t>
      </w:r>
      <w:r w:rsidR="008C74F4">
        <w:rPr>
          <w:color w:val="auto"/>
          <w:sz w:val="26"/>
          <w:szCs w:val="26"/>
        </w:rPr>
        <w:t>скважин</w:t>
      </w:r>
      <w:r w:rsidR="00050BDA">
        <w:rPr>
          <w:color w:val="auto"/>
          <w:sz w:val="26"/>
          <w:szCs w:val="26"/>
        </w:rPr>
        <w:t xml:space="preserve">, </w:t>
      </w:r>
      <w:r w:rsidR="008C74F4">
        <w:rPr>
          <w:color w:val="auto"/>
          <w:sz w:val="26"/>
          <w:szCs w:val="26"/>
        </w:rPr>
        <w:t xml:space="preserve">двух </w:t>
      </w:r>
      <w:r w:rsidR="00050BDA">
        <w:rPr>
          <w:color w:val="auto"/>
          <w:sz w:val="26"/>
          <w:szCs w:val="26"/>
        </w:rPr>
        <w:t>водонапорн</w:t>
      </w:r>
      <w:r w:rsidR="008C74F4">
        <w:rPr>
          <w:color w:val="auto"/>
          <w:sz w:val="26"/>
          <w:szCs w:val="26"/>
        </w:rPr>
        <w:t>ых</w:t>
      </w:r>
      <w:r w:rsidR="00050BDA">
        <w:rPr>
          <w:color w:val="auto"/>
          <w:sz w:val="26"/>
          <w:szCs w:val="26"/>
        </w:rPr>
        <w:t xml:space="preserve"> </w:t>
      </w:r>
      <w:r w:rsidR="008C74F4">
        <w:rPr>
          <w:color w:val="auto"/>
          <w:sz w:val="26"/>
          <w:szCs w:val="26"/>
        </w:rPr>
        <w:t>башен</w:t>
      </w:r>
      <w:r w:rsidR="00F618C4">
        <w:rPr>
          <w:color w:val="auto"/>
          <w:sz w:val="26"/>
          <w:szCs w:val="26"/>
        </w:rPr>
        <w:t xml:space="preserve"> (не действуют</w:t>
      </w:r>
      <w:r w:rsidR="00951F7A">
        <w:rPr>
          <w:color w:val="auto"/>
          <w:sz w:val="26"/>
          <w:szCs w:val="26"/>
        </w:rPr>
        <w:t>)</w:t>
      </w:r>
      <w:r w:rsidR="00050BDA">
        <w:rPr>
          <w:color w:val="auto"/>
          <w:sz w:val="26"/>
          <w:szCs w:val="26"/>
        </w:rPr>
        <w:t xml:space="preserve">. </w:t>
      </w:r>
    </w:p>
    <w:p w:rsidR="00050BDA" w:rsidRDefault="008C74F4" w:rsidP="006A720F">
      <w:pPr>
        <w:pStyle w:val="Default"/>
        <w:spacing w:after="200" w:line="360" w:lineRule="auto"/>
        <w:ind w:firstLine="851"/>
        <w:contextualSpacing/>
        <w:jc w:val="both"/>
        <w:rPr>
          <w:b/>
          <w:bCs/>
          <w:color w:val="auto"/>
          <w:sz w:val="26"/>
          <w:szCs w:val="26"/>
        </w:rPr>
      </w:pPr>
      <w:r>
        <w:rPr>
          <w:b/>
          <w:bCs/>
          <w:color w:val="auto"/>
          <w:sz w:val="26"/>
          <w:szCs w:val="26"/>
        </w:rPr>
        <w:t>Водозаборная с</w:t>
      </w:r>
      <w:r w:rsidR="00050BDA">
        <w:rPr>
          <w:b/>
          <w:bCs/>
          <w:color w:val="auto"/>
          <w:sz w:val="26"/>
          <w:szCs w:val="26"/>
        </w:rPr>
        <w:t xml:space="preserve">кважина № </w:t>
      </w:r>
      <w:r w:rsidR="005717CF">
        <w:rPr>
          <w:b/>
          <w:bCs/>
          <w:color w:val="auto"/>
          <w:sz w:val="26"/>
          <w:szCs w:val="26"/>
        </w:rPr>
        <w:t>25285</w:t>
      </w:r>
    </w:p>
    <w:p w:rsidR="00D3098D" w:rsidRPr="00D3098D" w:rsidRDefault="00D3098D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</w:rPr>
      </w:pPr>
      <w:r w:rsidRPr="00D3098D">
        <w:rPr>
          <w:bCs/>
          <w:color w:val="auto"/>
          <w:sz w:val="26"/>
          <w:szCs w:val="26"/>
        </w:rPr>
        <w:t>Адрес</w:t>
      </w:r>
      <w:r>
        <w:rPr>
          <w:bCs/>
          <w:color w:val="auto"/>
          <w:sz w:val="26"/>
          <w:szCs w:val="26"/>
        </w:rPr>
        <w:t>:</w:t>
      </w:r>
      <w:r w:rsidRPr="00D3098D">
        <w:rPr>
          <w:sz w:val="22"/>
          <w:szCs w:val="22"/>
        </w:rPr>
        <w:t xml:space="preserve"> </w:t>
      </w:r>
      <w:r w:rsidRPr="00D3098D">
        <w:rPr>
          <w:sz w:val="26"/>
          <w:szCs w:val="26"/>
        </w:rPr>
        <w:t>Новосибирская область</w:t>
      </w:r>
      <w:r w:rsidR="00466A4D">
        <w:rPr>
          <w:sz w:val="26"/>
          <w:szCs w:val="26"/>
        </w:rPr>
        <w:t>,</w:t>
      </w:r>
      <w:r w:rsidRPr="00D3098D">
        <w:rPr>
          <w:sz w:val="26"/>
          <w:szCs w:val="26"/>
        </w:rPr>
        <w:t xml:space="preserve"> </w:t>
      </w:r>
      <w:proofErr w:type="spellStart"/>
      <w:r w:rsidRPr="00D3098D">
        <w:rPr>
          <w:sz w:val="26"/>
          <w:szCs w:val="26"/>
        </w:rPr>
        <w:t>Усть-Таркский</w:t>
      </w:r>
      <w:proofErr w:type="spellEnd"/>
      <w:r w:rsidRPr="00D3098D">
        <w:rPr>
          <w:sz w:val="26"/>
          <w:szCs w:val="26"/>
        </w:rPr>
        <w:t xml:space="preserve"> район</w:t>
      </w:r>
      <w:r w:rsidR="005717CF">
        <w:rPr>
          <w:sz w:val="26"/>
          <w:szCs w:val="26"/>
        </w:rPr>
        <w:t>,</w:t>
      </w:r>
      <w:r w:rsidRPr="00D3098D">
        <w:rPr>
          <w:sz w:val="26"/>
          <w:szCs w:val="26"/>
        </w:rPr>
        <w:t xml:space="preserve"> </w:t>
      </w:r>
      <w:r w:rsidR="00951F7A">
        <w:rPr>
          <w:sz w:val="26"/>
          <w:szCs w:val="26"/>
        </w:rPr>
        <w:t xml:space="preserve">с. </w:t>
      </w:r>
      <w:proofErr w:type="spellStart"/>
      <w:r w:rsidR="00951F7A">
        <w:rPr>
          <w:sz w:val="26"/>
          <w:szCs w:val="26"/>
        </w:rPr>
        <w:t>Тарка</w:t>
      </w:r>
      <w:proofErr w:type="spellEnd"/>
      <w:r w:rsidR="005717CF">
        <w:rPr>
          <w:sz w:val="26"/>
          <w:szCs w:val="26"/>
        </w:rPr>
        <w:t>,</w:t>
      </w:r>
      <w:r w:rsidRPr="00D3098D">
        <w:rPr>
          <w:sz w:val="26"/>
          <w:szCs w:val="26"/>
        </w:rPr>
        <w:t xml:space="preserve"> ул.</w:t>
      </w:r>
      <w:r w:rsidR="005717CF">
        <w:rPr>
          <w:sz w:val="26"/>
          <w:szCs w:val="26"/>
        </w:rPr>
        <w:t xml:space="preserve"> </w:t>
      </w:r>
      <w:r w:rsidRPr="00D3098D">
        <w:rPr>
          <w:sz w:val="26"/>
          <w:szCs w:val="26"/>
        </w:rPr>
        <w:t xml:space="preserve">Центральная, </w:t>
      </w:r>
      <w:r w:rsidR="005717CF">
        <w:rPr>
          <w:sz w:val="26"/>
          <w:szCs w:val="26"/>
        </w:rPr>
        <w:t>д. 16</w:t>
      </w:r>
    </w:p>
    <w:p w:rsidR="00050BDA" w:rsidRDefault="00F618C4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Вид источника: подземные воды,</w:t>
      </w:r>
    </w:p>
    <w:p w:rsidR="00D3098D" w:rsidRDefault="00050BDA" w:rsidP="006A720F">
      <w:pPr>
        <w:spacing w:after="200"/>
        <w:ind w:firstLine="851"/>
        <w:contextualSpacing/>
      </w:pPr>
      <w:r w:rsidRPr="007C2632">
        <w:t xml:space="preserve">Глубина скважины: </w:t>
      </w:r>
      <w:r w:rsidR="008C74F4" w:rsidRPr="007C2632">
        <w:t>5</w:t>
      </w:r>
      <w:r w:rsidR="005717CF">
        <w:t>9</w:t>
      </w:r>
      <w:r w:rsidR="008C74F4" w:rsidRPr="007C2632">
        <w:t>м</w:t>
      </w:r>
      <w:r w:rsidR="00D3098D">
        <w:t>,</w:t>
      </w:r>
    </w:p>
    <w:p w:rsidR="008C74F4" w:rsidRPr="007C2632" w:rsidRDefault="008C74F4" w:rsidP="006A720F">
      <w:pPr>
        <w:spacing w:after="200"/>
        <w:ind w:firstLine="851"/>
        <w:contextualSpacing/>
      </w:pPr>
      <w:r w:rsidRPr="007C2632">
        <w:lastRenderedPageBreak/>
        <w:t>Дебит скважины: 3 м</w:t>
      </w:r>
      <w:r w:rsidRPr="00D3098D">
        <w:rPr>
          <w:vertAlign w:val="superscript"/>
        </w:rPr>
        <w:t>3</w:t>
      </w:r>
      <w:r w:rsidRPr="007C2632">
        <w:t xml:space="preserve">/час </w:t>
      </w:r>
    </w:p>
    <w:p w:rsidR="008C74F4" w:rsidRPr="007C2632" w:rsidRDefault="008C74F4" w:rsidP="006A720F">
      <w:pPr>
        <w:spacing w:after="200"/>
        <w:ind w:firstLine="851"/>
        <w:contextualSpacing/>
      </w:pPr>
      <w:r w:rsidRPr="007C2632">
        <w:t xml:space="preserve">Соответствие требованиям: «Питьевая вода» </w:t>
      </w:r>
    </w:p>
    <w:p w:rsidR="008C74F4" w:rsidRDefault="008C74F4" w:rsidP="006A720F">
      <w:pPr>
        <w:spacing w:after="200"/>
        <w:ind w:firstLine="851"/>
        <w:contextualSpacing/>
      </w:pPr>
      <w:r w:rsidRPr="002A2B10">
        <w:t>Год ввода в эксплуатацию</w:t>
      </w:r>
      <w:r w:rsidRPr="004A4080">
        <w:t>: 19</w:t>
      </w:r>
      <w:r w:rsidR="004A4080" w:rsidRPr="004A4080">
        <w:t>85</w:t>
      </w:r>
      <w:r w:rsidRPr="004A4080">
        <w:t>г.</w:t>
      </w:r>
      <w:r w:rsidRPr="007C2632">
        <w:t xml:space="preserve"> </w:t>
      </w:r>
    </w:p>
    <w:p w:rsidR="00775CE1" w:rsidRDefault="00775CE1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На скважине №</w:t>
      </w:r>
      <w:r w:rsidR="00466A4D">
        <w:rPr>
          <w:bCs/>
          <w:color w:val="auto"/>
          <w:sz w:val="26"/>
          <w:szCs w:val="26"/>
        </w:rPr>
        <w:t>25285</w:t>
      </w:r>
      <w:r>
        <w:rPr>
          <w:bCs/>
          <w:color w:val="auto"/>
          <w:sz w:val="26"/>
          <w:szCs w:val="26"/>
        </w:rPr>
        <w:t xml:space="preserve"> </w:t>
      </w:r>
      <w:r>
        <w:rPr>
          <w:color w:val="auto"/>
          <w:sz w:val="26"/>
          <w:szCs w:val="26"/>
        </w:rPr>
        <w:t>установлен глубинный насос ЭЦВ- 6 (подача 3 м</w:t>
      </w:r>
      <w:r w:rsidRPr="00466A4D">
        <w:rPr>
          <w:color w:val="auto"/>
          <w:sz w:val="26"/>
          <w:szCs w:val="26"/>
          <w:vertAlign w:val="superscript"/>
        </w:rPr>
        <w:t>3</w:t>
      </w:r>
      <w:r>
        <w:rPr>
          <w:color w:val="auto"/>
          <w:sz w:val="26"/>
          <w:szCs w:val="26"/>
        </w:rPr>
        <w:t xml:space="preserve">/час, напор </w:t>
      </w:r>
      <w:r w:rsidR="00466A4D">
        <w:rPr>
          <w:color w:val="auto"/>
          <w:sz w:val="26"/>
          <w:szCs w:val="26"/>
        </w:rPr>
        <w:t>20</w:t>
      </w:r>
      <w:r>
        <w:rPr>
          <w:color w:val="auto"/>
          <w:sz w:val="26"/>
          <w:szCs w:val="26"/>
        </w:rPr>
        <w:t xml:space="preserve"> м.в.ст.). </w:t>
      </w:r>
    </w:p>
    <w:p w:rsidR="00D3098D" w:rsidRDefault="00D3098D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</w:rPr>
      </w:pPr>
      <w:r>
        <w:rPr>
          <w:b/>
          <w:bCs/>
          <w:color w:val="auto"/>
          <w:sz w:val="26"/>
          <w:szCs w:val="26"/>
        </w:rPr>
        <w:t xml:space="preserve">Водозаборная скважина № </w:t>
      </w:r>
      <w:r w:rsidR="00466A4D">
        <w:rPr>
          <w:b/>
          <w:bCs/>
          <w:color w:val="auto"/>
          <w:sz w:val="26"/>
          <w:szCs w:val="26"/>
        </w:rPr>
        <w:t>82-0305</w:t>
      </w:r>
      <w:r>
        <w:rPr>
          <w:b/>
          <w:bCs/>
          <w:color w:val="auto"/>
          <w:sz w:val="26"/>
          <w:szCs w:val="26"/>
        </w:rPr>
        <w:t xml:space="preserve"> </w:t>
      </w:r>
    </w:p>
    <w:p w:rsidR="00466A4D" w:rsidRDefault="00D3098D" w:rsidP="006A720F">
      <w:pPr>
        <w:pStyle w:val="Default"/>
        <w:spacing w:after="200" w:line="360" w:lineRule="auto"/>
        <w:ind w:firstLine="851"/>
        <w:contextualSpacing/>
        <w:jc w:val="both"/>
        <w:rPr>
          <w:sz w:val="26"/>
          <w:szCs w:val="26"/>
        </w:rPr>
      </w:pPr>
      <w:r w:rsidRPr="00D3098D">
        <w:rPr>
          <w:bCs/>
          <w:color w:val="auto"/>
          <w:sz w:val="26"/>
          <w:szCs w:val="26"/>
        </w:rPr>
        <w:t>Адрес</w:t>
      </w:r>
      <w:r>
        <w:rPr>
          <w:bCs/>
          <w:color w:val="auto"/>
          <w:sz w:val="26"/>
          <w:szCs w:val="26"/>
        </w:rPr>
        <w:t>:</w:t>
      </w:r>
      <w:r w:rsidRPr="00D3098D">
        <w:rPr>
          <w:sz w:val="22"/>
          <w:szCs w:val="22"/>
        </w:rPr>
        <w:t xml:space="preserve"> </w:t>
      </w:r>
      <w:r w:rsidRPr="00D3098D">
        <w:rPr>
          <w:sz w:val="26"/>
          <w:szCs w:val="26"/>
        </w:rPr>
        <w:t>Новосибирская область</w:t>
      </w:r>
      <w:r w:rsidR="00466A4D">
        <w:rPr>
          <w:sz w:val="26"/>
          <w:szCs w:val="26"/>
        </w:rPr>
        <w:t>,</w:t>
      </w:r>
      <w:r w:rsidRPr="00D3098D">
        <w:rPr>
          <w:sz w:val="26"/>
          <w:szCs w:val="26"/>
        </w:rPr>
        <w:t xml:space="preserve"> </w:t>
      </w:r>
      <w:proofErr w:type="spellStart"/>
      <w:r w:rsidRPr="00D3098D">
        <w:rPr>
          <w:sz w:val="26"/>
          <w:szCs w:val="26"/>
        </w:rPr>
        <w:t>Усть-Таркский</w:t>
      </w:r>
      <w:proofErr w:type="spellEnd"/>
      <w:r w:rsidRPr="00D3098D">
        <w:rPr>
          <w:sz w:val="26"/>
          <w:szCs w:val="26"/>
        </w:rPr>
        <w:t xml:space="preserve"> район</w:t>
      </w:r>
      <w:r w:rsidR="00466A4D">
        <w:rPr>
          <w:sz w:val="26"/>
          <w:szCs w:val="26"/>
        </w:rPr>
        <w:t>,</w:t>
      </w:r>
      <w:r w:rsidRPr="00D3098D">
        <w:rPr>
          <w:sz w:val="26"/>
          <w:szCs w:val="26"/>
        </w:rPr>
        <w:t xml:space="preserve"> </w:t>
      </w:r>
      <w:r w:rsidR="00951F7A">
        <w:rPr>
          <w:sz w:val="26"/>
          <w:szCs w:val="26"/>
        </w:rPr>
        <w:t xml:space="preserve">с. </w:t>
      </w:r>
      <w:proofErr w:type="spellStart"/>
      <w:r w:rsidR="00951F7A">
        <w:rPr>
          <w:sz w:val="26"/>
          <w:szCs w:val="26"/>
        </w:rPr>
        <w:t>Тарка</w:t>
      </w:r>
      <w:proofErr w:type="spellEnd"/>
      <w:r w:rsidR="00466A4D">
        <w:rPr>
          <w:sz w:val="26"/>
          <w:szCs w:val="26"/>
        </w:rPr>
        <w:t>,</w:t>
      </w:r>
      <w:r>
        <w:rPr>
          <w:sz w:val="26"/>
          <w:szCs w:val="26"/>
        </w:rPr>
        <w:t xml:space="preserve"> </w:t>
      </w:r>
      <w:r w:rsidR="00466A4D" w:rsidRPr="00D3098D">
        <w:rPr>
          <w:sz w:val="26"/>
          <w:szCs w:val="26"/>
        </w:rPr>
        <w:t>ул.</w:t>
      </w:r>
      <w:r w:rsidR="00466A4D">
        <w:rPr>
          <w:sz w:val="26"/>
          <w:szCs w:val="26"/>
        </w:rPr>
        <w:t xml:space="preserve"> Центральная</w:t>
      </w:r>
    </w:p>
    <w:p w:rsidR="00D3098D" w:rsidRDefault="00D3098D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 xml:space="preserve">Вид источника: подземные воды, </w:t>
      </w:r>
    </w:p>
    <w:p w:rsidR="00D3098D" w:rsidRDefault="00D3098D" w:rsidP="006A720F">
      <w:pPr>
        <w:spacing w:after="200"/>
        <w:ind w:firstLine="851"/>
        <w:contextualSpacing/>
      </w:pPr>
      <w:r w:rsidRPr="007C2632">
        <w:t xml:space="preserve">Глубина скважины: </w:t>
      </w:r>
      <w:r w:rsidR="00466A4D">
        <w:t xml:space="preserve">26 </w:t>
      </w:r>
      <w:r w:rsidRPr="007C2632">
        <w:t>м</w:t>
      </w:r>
      <w:r>
        <w:t>,</w:t>
      </w:r>
    </w:p>
    <w:p w:rsidR="00D3098D" w:rsidRPr="007C2632" w:rsidRDefault="00466A4D" w:rsidP="006A720F">
      <w:pPr>
        <w:spacing w:after="200"/>
        <w:ind w:firstLine="851"/>
        <w:contextualSpacing/>
      </w:pPr>
      <w:r>
        <w:t>Дебит скважины: 4</w:t>
      </w:r>
      <w:r w:rsidR="00D3098D" w:rsidRPr="007C2632">
        <w:t xml:space="preserve"> м</w:t>
      </w:r>
      <w:r w:rsidR="00D3098D" w:rsidRPr="00D3098D">
        <w:rPr>
          <w:vertAlign w:val="superscript"/>
        </w:rPr>
        <w:t>3</w:t>
      </w:r>
      <w:r w:rsidR="00D3098D" w:rsidRPr="007C2632">
        <w:t xml:space="preserve">/час </w:t>
      </w:r>
    </w:p>
    <w:p w:rsidR="00D3098D" w:rsidRPr="007C2632" w:rsidRDefault="00D3098D" w:rsidP="006A720F">
      <w:pPr>
        <w:spacing w:after="200"/>
        <w:ind w:firstLine="851"/>
        <w:contextualSpacing/>
      </w:pPr>
      <w:r w:rsidRPr="007C2632">
        <w:t xml:space="preserve">Соответствие требованиям: «Питьевая вода» </w:t>
      </w:r>
    </w:p>
    <w:p w:rsidR="00D3098D" w:rsidRDefault="00D3098D" w:rsidP="006A720F">
      <w:pPr>
        <w:shd w:val="clear" w:color="auto" w:fill="FFFFFF" w:themeFill="background1"/>
        <w:spacing w:after="200"/>
        <w:ind w:firstLine="851"/>
        <w:contextualSpacing/>
      </w:pPr>
      <w:r w:rsidRPr="002A2B10">
        <w:t xml:space="preserve">Год ввода в эксплуатацию: </w:t>
      </w:r>
      <w:r w:rsidR="004A4080" w:rsidRPr="004A4080">
        <w:t>2005</w:t>
      </w:r>
      <w:r w:rsidRPr="002A2B10">
        <w:t xml:space="preserve"> г.</w:t>
      </w:r>
      <w:r w:rsidRPr="007C2632">
        <w:t xml:space="preserve"> </w:t>
      </w:r>
    </w:p>
    <w:p w:rsidR="0003451E" w:rsidRDefault="0003451E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На скважине №</w:t>
      </w:r>
      <w:r w:rsidR="00466A4D">
        <w:rPr>
          <w:bCs/>
          <w:color w:val="auto"/>
          <w:sz w:val="26"/>
          <w:szCs w:val="26"/>
        </w:rPr>
        <w:t>82-0305</w:t>
      </w:r>
      <w:r>
        <w:rPr>
          <w:bCs/>
          <w:color w:val="auto"/>
          <w:sz w:val="26"/>
          <w:szCs w:val="26"/>
        </w:rPr>
        <w:t xml:space="preserve"> </w:t>
      </w:r>
      <w:r>
        <w:rPr>
          <w:color w:val="auto"/>
          <w:sz w:val="26"/>
          <w:szCs w:val="26"/>
        </w:rPr>
        <w:t xml:space="preserve">установлен глубинный насос ЭЦВ- 6 (подача </w:t>
      </w:r>
      <w:r w:rsidR="00466A4D">
        <w:rPr>
          <w:color w:val="auto"/>
          <w:sz w:val="26"/>
          <w:szCs w:val="26"/>
        </w:rPr>
        <w:t>4</w:t>
      </w:r>
      <w:r>
        <w:rPr>
          <w:color w:val="auto"/>
          <w:sz w:val="26"/>
          <w:szCs w:val="26"/>
        </w:rPr>
        <w:t xml:space="preserve"> м</w:t>
      </w:r>
      <w:r w:rsidRPr="00466A4D">
        <w:rPr>
          <w:color w:val="auto"/>
          <w:sz w:val="26"/>
          <w:szCs w:val="26"/>
          <w:vertAlign w:val="superscript"/>
        </w:rPr>
        <w:t>3</w:t>
      </w:r>
      <w:r>
        <w:rPr>
          <w:color w:val="auto"/>
          <w:sz w:val="26"/>
          <w:szCs w:val="26"/>
        </w:rPr>
        <w:t xml:space="preserve">/час, напор </w:t>
      </w:r>
      <w:r w:rsidR="00466A4D">
        <w:rPr>
          <w:color w:val="auto"/>
          <w:sz w:val="26"/>
          <w:szCs w:val="26"/>
        </w:rPr>
        <w:t xml:space="preserve">20 </w:t>
      </w:r>
      <w:r>
        <w:rPr>
          <w:color w:val="auto"/>
          <w:sz w:val="26"/>
          <w:szCs w:val="26"/>
        </w:rPr>
        <w:t xml:space="preserve">м.в.ст.). </w:t>
      </w:r>
    </w:p>
    <w:p w:rsidR="00D3098D" w:rsidRDefault="00D3098D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</w:rPr>
      </w:pPr>
      <w:r>
        <w:rPr>
          <w:b/>
          <w:bCs/>
          <w:color w:val="auto"/>
          <w:sz w:val="26"/>
          <w:szCs w:val="26"/>
        </w:rPr>
        <w:t xml:space="preserve">Водозаборная скважина № </w:t>
      </w:r>
      <w:r w:rsidR="00466A4D">
        <w:rPr>
          <w:b/>
          <w:bCs/>
          <w:color w:val="auto"/>
          <w:sz w:val="26"/>
          <w:szCs w:val="26"/>
        </w:rPr>
        <w:t>80-0</w:t>
      </w:r>
      <w:r>
        <w:rPr>
          <w:b/>
          <w:bCs/>
          <w:color w:val="auto"/>
          <w:sz w:val="26"/>
          <w:szCs w:val="26"/>
        </w:rPr>
        <w:t>3</w:t>
      </w:r>
      <w:r w:rsidR="00466A4D">
        <w:rPr>
          <w:b/>
          <w:bCs/>
          <w:color w:val="auto"/>
          <w:sz w:val="26"/>
          <w:szCs w:val="26"/>
        </w:rPr>
        <w:t>05</w:t>
      </w:r>
      <w:r>
        <w:rPr>
          <w:b/>
          <w:bCs/>
          <w:color w:val="auto"/>
          <w:sz w:val="26"/>
          <w:szCs w:val="26"/>
        </w:rPr>
        <w:t xml:space="preserve"> </w:t>
      </w:r>
    </w:p>
    <w:p w:rsidR="00466A4D" w:rsidRDefault="00D3098D" w:rsidP="006A720F">
      <w:pPr>
        <w:pStyle w:val="Default"/>
        <w:spacing w:after="200" w:line="360" w:lineRule="auto"/>
        <w:ind w:firstLine="851"/>
        <w:contextualSpacing/>
        <w:jc w:val="both"/>
        <w:rPr>
          <w:sz w:val="26"/>
          <w:szCs w:val="26"/>
        </w:rPr>
      </w:pPr>
      <w:r w:rsidRPr="00D3098D">
        <w:rPr>
          <w:bCs/>
          <w:color w:val="auto"/>
          <w:sz w:val="26"/>
          <w:szCs w:val="26"/>
        </w:rPr>
        <w:t>Адрес</w:t>
      </w:r>
      <w:r>
        <w:rPr>
          <w:bCs/>
          <w:color w:val="auto"/>
          <w:sz w:val="26"/>
          <w:szCs w:val="26"/>
        </w:rPr>
        <w:t>:</w:t>
      </w:r>
      <w:r w:rsidRPr="00D3098D">
        <w:rPr>
          <w:sz w:val="22"/>
          <w:szCs w:val="22"/>
        </w:rPr>
        <w:t xml:space="preserve"> </w:t>
      </w:r>
      <w:r w:rsidRPr="00D3098D">
        <w:rPr>
          <w:sz w:val="26"/>
          <w:szCs w:val="26"/>
        </w:rPr>
        <w:t xml:space="preserve">Новосибирская область </w:t>
      </w:r>
      <w:proofErr w:type="spellStart"/>
      <w:r w:rsidRPr="00D3098D">
        <w:rPr>
          <w:sz w:val="26"/>
          <w:szCs w:val="26"/>
        </w:rPr>
        <w:t>Усть-Таркский</w:t>
      </w:r>
      <w:proofErr w:type="spellEnd"/>
      <w:r w:rsidRPr="00D3098D">
        <w:rPr>
          <w:sz w:val="26"/>
          <w:szCs w:val="26"/>
        </w:rPr>
        <w:t xml:space="preserve"> район </w:t>
      </w:r>
      <w:r w:rsidR="00951F7A">
        <w:rPr>
          <w:sz w:val="26"/>
          <w:szCs w:val="26"/>
        </w:rPr>
        <w:t xml:space="preserve">с. </w:t>
      </w:r>
      <w:proofErr w:type="spellStart"/>
      <w:r w:rsidR="00951F7A">
        <w:rPr>
          <w:sz w:val="26"/>
          <w:szCs w:val="26"/>
        </w:rPr>
        <w:t>Тарка</w:t>
      </w:r>
      <w:proofErr w:type="spellEnd"/>
      <w:r w:rsidRPr="00D3098D">
        <w:rPr>
          <w:sz w:val="26"/>
          <w:szCs w:val="26"/>
        </w:rPr>
        <w:t xml:space="preserve"> ул.</w:t>
      </w:r>
      <w:r>
        <w:rPr>
          <w:sz w:val="26"/>
          <w:szCs w:val="26"/>
        </w:rPr>
        <w:t xml:space="preserve"> Зеленая</w:t>
      </w:r>
    </w:p>
    <w:p w:rsidR="00D3098D" w:rsidRDefault="00D3098D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 xml:space="preserve">Вид источника: подземные воды, </w:t>
      </w:r>
    </w:p>
    <w:p w:rsidR="00D3098D" w:rsidRDefault="00D3098D" w:rsidP="006A720F">
      <w:pPr>
        <w:spacing w:after="200"/>
        <w:ind w:firstLine="851"/>
        <w:contextualSpacing/>
      </w:pPr>
      <w:r w:rsidRPr="007C2632">
        <w:t xml:space="preserve">Глубина скважины: </w:t>
      </w:r>
      <w:r w:rsidR="00466A4D">
        <w:t>17</w:t>
      </w:r>
      <w:r w:rsidR="00CD3FEE">
        <w:t xml:space="preserve"> </w:t>
      </w:r>
      <w:r w:rsidRPr="007C2632">
        <w:t>м</w:t>
      </w:r>
      <w:r>
        <w:t>,</w:t>
      </w:r>
    </w:p>
    <w:p w:rsidR="00D3098D" w:rsidRPr="007C2632" w:rsidRDefault="00D3098D" w:rsidP="006A720F">
      <w:pPr>
        <w:spacing w:after="200"/>
        <w:ind w:firstLine="851"/>
        <w:contextualSpacing/>
      </w:pPr>
      <w:r w:rsidRPr="007C2632">
        <w:t xml:space="preserve">Дебит скважины: </w:t>
      </w:r>
      <w:r w:rsidR="00466A4D">
        <w:t>4</w:t>
      </w:r>
      <w:r w:rsidRPr="007C2632">
        <w:t xml:space="preserve"> м</w:t>
      </w:r>
      <w:r w:rsidRPr="00D3098D">
        <w:rPr>
          <w:vertAlign w:val="superscript"/>
        </w:rPr>
        <w:t>3</w:t>
      </w:r>
      <w:r w:rsidRPr="007C2632">
        <w:t xml:space="preserve">/час </w:t>
      </w:r>
    </w:p>
    <w:p w:rsidR="00D3098D" w:rsidRPr="007C2632" w:rsidRDefault="00D3098D" w:rsidP="006A720F">
      <w:pPr>
        <w:spacing w:after="200"/>
        <w:ind w:firstLine="851"/>
        <w:contextualSpacing/>
      </w:pPr>
      <w:r w:rsidRPr="007C2632">
        <w:t xml:space="preserve">Соответствие требованиям: «Питьевая вода» </w:t>
      </w:r>
    </w:p>
    <w:p w:rsidR="00D3098D" w:rsidRPr="007C2632" w:rsidRDefault="00D3098D" w:rsidP="006A720F">
      <w:pPr>
        <w:shd w:val="clear" w:color="auto" w:fill="FFFFFF" w:themeFill="background1"/>
        <w:spacing w:after="200"/>
        <w:ind w:firstLine="851"/>
        <w:contextualSpacing/>
      </w:pPr>
      <w:r w:rsidRPr="00B65BF9">
        <w:t>Год ввода в эксплуатацию</w:t>
      </w:r>
      <w:r w:rsidRPr="004A4080">
        <w:t xml:space="preserve">: </w:t>
      </w:r>
      <w:r w:rsidR="004A4080" w:rsidRPr="004A4080">
        <w:t>2005</w:t>
      </w:r>
      <w:r w:rsidRPr="004A4080">
        <w:t xml:space="preserve"> г.</w:t>
      </w:r>
      <w:r w:rsidRPr="007C2632">
        <w:t xml:space="preserve"> </w:t>
      </w:r>
    </w:p>
    <w:p w:rsidR="0003451E" w:rsidRDefault="0003451E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На скважине №</w:t>
      </w:r>
      <w:r w:rsidR="00466A4D">
        <w:rPr>
          <w:bCs/>
          <w:color w:val="auto"/>
          <w:sz w:val="26"/>
          <w:szCs w:val="26"/>
        </w:rPr>
        <w:t>80-0305</w:t>
      </w:r>
      <w:r>
        <w:rPr>
          <w:bCs/>
          <w:color w:val="auto"/>
          <w:sz w:val="26"/>
          <w:szCs w:val="26"/>
        </w:rPr>
        <w:t xml:space="preserve"> </w:t>
      </w:r>
      <w:r>
        <w:rPr>
          <w:color w:val="auto"/>
          <w:sz w:val="26"/>
          <w:szCs w:val="26"/>
        </w:rPr>
        <w:t xml:space="preserve">установлен глубинный насос ЭЦВ- 6 (подача </w:t>
      </w:r>
      <w:r w:rsidR="00466A4D">
        <w:rPr>
          <w:color w:val="auto"/>
          <w:sz w:val="26"/>
          <w:szCs w:val="26"/>
        </w:rPr>
        <w:t>4</w:t>
      </w:r>
      <w:r>
        <w:rPr>
          <w:color w:val="auto"/>
          <w:sz w:val="26"/>
          <w:szCs w:val="26"/>
        </w:rPr>
        <w:t xml:space="preserve"> м</w:t>
      </w:r>
      <w:r w:rsidRPr="00466A4D">
        <w:rPr>
          <w:color w:val="auto"/>
          <w:sz w:val="26"/>
          <w:szCs w:val="26"/>
          <w:vertAlign w:val="superscript"/>
        </w:rPr>
        <w:t>3</w:t>
      </w:r>
      <w:r>
        <w:rPr>
          <w:color w:val="auto"/>
          <w:sz w:val="26"/>
          <w:szCs w:val="26"/>
        </w:rPr>
        <w:t xml:space="preserve">/час, напор </w:t>
      </w:r>
      <w:r w:rsidR="00466A4D">
        <w:rPr>
          <w:color w:val="auto"/>
          <w:sz w:val="26"/>
          <w:szCs w:val="26"/>
        </w:rPr>
        <w:t>15</w:t>
      </w:r>
      <w:r>
        <w:rPr>
          <w:color w:val="auto"/>
          <w:sz w:val="26"/>
          <w:szCs w:val="26"/>
        </w:rPr>
        <w:t xml:space="preserve"> м.в.ст.). </w:t>
      </w:r>
    </w:p>
    <w:p w:rsidR="00F618C4" w:rsidRPr="00F618C4" w:rsidRDefault="00F618C4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</w:rPr>
      </w:pPr>
      <w:r w:rsidRPr="00F618C4">
        <w:rPr>
          <w:color w:val="auto"/>
          <w:sz w:val="26"/>
          <w:szCs w:val="26"/>
        </w:rPr>
        <w:t xml:space="preserve">Объем перекачиваемой воды из трех скважин в 2012 году составил </w:t>
      </w:r>
      <w:r w:rsidR="004A4080" w:rsidRPr="004A4080">
        <w:rPr>
          <w:color w:val="auto"/>
          <w:sz w:val="26"/>
          <w:szCs w:val="26"/>
        </w:rPr>
        <w:t>7160</w:t>
      </w:r>
      <w:r w:rsidRPr="004A4080">
        <w:rPr>
          <w:color w:val="auto"/>
          <w:sz w:val="26"/>
          <w:szCs w:val="26"/>
        </w:rPr>
        <w:t xml:space="preserve"> м</w:t>
      </w:r>
      <w:r w:rsidRPr="004A4080">
        <w:rPr>
          <w:color w:val="auto"/>
          <w:sz w:val="26"/>
          <w:szCs w:val="26"/>
          <w:vertAlign w:val="superscript"/>
        </w:rPr>
        <w:t>3</w:t>
      </w:r>
      <w:r w:rsidRPr="004A4080">
        <w:rPr>
          <w:color w:val="auto"/>
          <w:sz w:val="26"/>
          <w:szCs w:val="26"/>
        </w:rPr>
        <w:t>.</w:t>
      </w:r>
      <w:r w:rsidRPr="00F618C4">
        <w:rPr>
          <w:color w:val="auto"/>
          <w:sz w:val="26"/>
          <w:szCs w:val="26"/>
        </w:rPr>
        <w:t xml:space="preserve"> </w:t>
      </w:r>
    </w:p>
    <w:p w:rsidR="0003451E" w:rsidRDefault="00B65BF9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</w:rPr>
      </w:pPr>
      <w:r w:rsidRPr="00F618C4">
        <w:rPr>
          <w:color w:val="auto"/>
          <w:sz w:val="26"/>
          <w:szCs w:val="26"/>
        </w:rPr>
        <w:t>Общий о</w:t>
      </w:r>
      <w:r w:rsidR="0003451E" w:rsidRPr="00F618C4">
        <w:rPr>
          <w:color w:val="auto"/>
          <w:sz w:val="26"/>
          <w:szCs w:val="26"/>
        </w:rPr>
        <w:t xml:space="preserve">бъем потребляемой электрической энергии </w:t>
      </w:r>
      <w:r w:rsidRPr="00F618C4">
        <w:rPr>
          <w:color w:val="auto"/>
          <w:sz w:val="26"/>
          <w:szCs w:val="26"/>
        </w:rPr>
        <w:t xml:space="preserve">для </w:t>
      </w:r>
      <w:r w:rsidR="00F618C4">
        <w:rPr>
          <w:color w:val="auto"/>
          <w:sz w:val="26"/>
          <w:szCs w:val="26"/>
        </w:rPr>
        <w:t xml:space="preserve">перекачивания воды </w:t>
      </w:r>
      <w:r w:rsidRPr="00F618C4">
        <w:rPr>
          <w:color w:val="auto"/>
          <w:sz w:val="26"/>
          <w:szCs w:val="26"/>
        </w:rPr>
        <w:t>тре</w:t>
      </w:r>
      <w:r w:rsidR="00F618C4">
        <w:rPr>
          <w:color w:val="auto"/>
          <w:sz w:val="26"/>
          <w:szCs w:val="26"/>
        </w:rPr>
        <w:t>мя</w:t>
      </w:r>
      <w:r w:rsidRPr="00F618C4">
        <w:rPr>
          <w:color w:val="auto"/>
          <w:sz w:val="26"/>
          <w:szCs w:val="26"/>
        </w:rPr>
        <w:t xml:space="preserve"> насос</w:t>
      </w:r>
      <w:r w:rsidR="00F618C4">
        <w:rPr>
          <w:color w:val="auto"/>
          <w:sz w:val="26"/>
          <w:szCs w:val="26"/>
        </w:rPr>
        <w:t>ами</w:t>
      </w:r>
      <w:r w:rsidRPr="00F618C4">
        <w:rPr>
          <w:color w:val="auto"/>
          <w:sz w:val="26"/>
          <w:szCs w:val="26"/>
        </w:rPr>
        <w:t xml:space="preserve"> в 2012 году составил </w:t>
      </w:r>
      <w:r w:rsidRPr="004A4080">
        <w:rPr>
          <w:color w:val="auto"/>
          <w:sz w:val="26"/>
          <w:szCs w:val="26"/>
        </w:rPr>
        <w:t>1</w:t>
      </w:r>
      <w:r w:rsidR="004A4080" w:rsidRPr="004A4080">
        <w:rPr>
          <w:color w:val="auto"/>
          <w:sz w:val="26"/>
          <w:szCs w:val="26"/>
        </w:rPr>
        <w:t>12</w:t>
      </w:r>
      <w:r w:rsidRPr="004A4080">
        <w:rPr>
          <w:color w:val="auto"/>
          <w:sz w:val="26"/>
          <w:szCs w:val="26"/>
        </w:rPr>
        <w:t>4,</w:t>
      </w:r>
      <w:r w:rsidR="004A4080" w:rsidRPr="004A4080">
        <w:rPr>
          <w:color w:val="auto"/>
          <w:sz w:val="26"/>
          <w:szCs w:val="26"/>
        </w:rPr>
        <w:t>94</w:t>
      </w:r>
      <w:r w:rsidR="0003451E" w:rsidRPr="00F618C4">
        <w:rPr>
          <w:color w:val="auto"/>
          <w:sz w:val="26"/>
          <w:szCs w:val="26"/>
        </w:rPr>
        <w:t xml:space="preserve"> кВт*</w:t>
      </w:r>
      <w:proofErr w:type="gramStart"/>
      <w:r w:rsidR="0003451E" w:rsidRPr="00F618C4">
        <w:rPr>
          <w:color w:val="auto"/>
          <w:sz w:val="26"/>
          <w:szCs w:val="26"/>
        </w:rPr>
        <w:t>ч</w:t>
      </w:r>
      <w:proofErr w:type="gramEnd"/>
      <w:r w:rsidR="00560DED">
        <w:rPr>
          <w:color w:val="auto"/>
          <w:sz w:val="26"/>
          <w:szCs w:val="26"/>
        </w:rPr>
        <w:t>.</w:t>
      </w:r>
    </w:p>
    <w:p w:rsidR="00560DED" w:rsidRDefault="00560DED" w:rsidP="006A720F">
      <w:pPr>
        <w:spacing w:before="120" w:after="120"/>
        <w:ind w:firstLine="851"/>
      </w:pPr>
      <w:r w:rsidRPr="00B3660F">
        <w:rPr>
          <w:b/>
        </w:rPr>
        <w:t>Водон</w:t>
      </w:r>
      <w:r w:rsidR="00B3660F" w:rsidRPr="00B3660F">
        <w:rPr>
          <w:b/>
        </w:rPr>
        <w:t>апорн</w:t>
      </w:r>
      <w:r w:rsidRPr="00B3660F">
        <w:rPr>
          <w:b/>
        </w:rPr>
        <w:t xml:space="preserve">ые </w:t>
      </w:r>
      <w:r w:rsidR="00B3660F" w:rsidRPr="00B3660F">
        <w:rPr>
          <w:b/>
        </w:rPr>
        <w:t>башни</w:t>
      </w:r>
      <w:r w:rsidRPr="00B3660F">
        <w:t xml:space="preserve"> находятся в собственности ЗАО «</w:t>
      </w:r>
      <w:proofErr w:type="spellStart"/>
      <w:r w:rsidR="00A05B35" w:rsidRPr="00B3660F">
        <w:t>Козин</w:t>
      </w:r>
      <w:r w:rsidRPr="00B3660F">
        <w:t>ское</w:t>
      </w:r>
      <w:proofErr w:type="spellEnd"/>
      <w:r w:rsidRPr="00B3660F">
        <w:t>», данные о технических характеристиках отсутствуют</w:t>
      </w:r>
      <w:r w:rsidR="00A05B35" w:rsidRPr="00B3660F">
        <w:t>.</w:t>
      </w:r>
    </w:p>
    <w:p w:rsidR="00B86A1F" w:rsidRDefault="00B86A1F" w:rsidP="006A720F">
      <w:pPr>
        <w:ind w:firstLine="851"/>
        <w:rPr>
          <w:b/>
        </w:rPr>
      </w:pPr>
    </w:p>
    <w:p w:rsidR="00F618C4" w:rsidRDefault="00F618C4" w:rsidP="006A720F">
      <w:pPr>
        <w:ind w:firstLine="851"/>
        <w:rPr>
          <w:b/>
        </w:rPr>
      </w:pPr>
      <w:r w:rsidRPr="000331F8">
        <w:rPr>
          <w:b/>
        </w:rPr>
        <w:lastRenderedPageBreak/>
        <w:t>Водоподготовка питьевой воды</w:t>
      </w:r>
    </w:p>
    <w:p w:rsidR="00891405" w:rsidRDefault="00F618C4" w:rsidP="006A720F">
      <w:pPr>
        <w:pStyle w:val="Default"/>
        <w:spacing w:after="200" w:line="360" w:lineRule="auto"/>
        <w:ind w:firstLine="851"/>
        <w:contextualSpacing/>
        <w:jc w:val="both"/>
        <w:rPr>
          <w:color w:val="auto"/>
          <w:sz w:val="26"/>
          <w:szCs w:val="26"/>
        </w:rPr>
      </w:pPr>
      <w:r>
        <w:rPr>
          <w:sz w:val="26"/>
          <w:szCs w:val="26"/>
        </w:rPr>
        <w:t>Подготовка воды на объектах МУП «</w:t>
      </w:r>
      <w:proofErr w:type="spellStart"/>
      <w:r>
        <w:rPr>
          <w:sz w:val="26"/>
          <w:szCs w:val="26"/>
        </w:rPr>
        <w:t>Козинское</w:t>
      </w:r>
      <w:proofErr w:type="spellEnd"/>
      <w:r>
        <w:rPr>
          <w:sz w:val="26"/>
          <w:szCs w:val="26"/>
        </w:rPr>
        <w:t xml:space="preserve"> ЖКХ» не производится, так как подземные воды отличаются высокой санитарной чистотой. Вода безопасна в эпидемическом отношении и </w:t>
      </w:r>
      <w:r w:rsidRPr="00160656">
        <w:rPr>
          <w:sz w:val="26"/>
          <w:szCs w:val="26"/>
        </w:rPr>
        <w:t>соответствует требованиям</w:t>
      </w:r>
      <w:r>
        <w:rPr>
          <w:sz w:val="26"/>
          <w:szCs w:val="26"/>
        </w:rPr>
        <w:t xml:space="preserve"> </w:t>
      </w:r>
      <w:r w:rsidR="00891405">
        <w:rPr>
          <w:color w:val="auto"/>
          <w:sz w:val="26"/>
          <w:szCs w:val="26"/>
        </w:rPr>
        <w:t>СанПиН 2.1.4.1074-01 «Питьевая вода. Гигиенические требования к качеству воды централизованных систем питьевого во</w:t>
      </w:r>
      <w:r w:rsidR="00B3660F">
        <w:rPr>
          <w:color w:val="auto"/>
          <w:sz w:val="26"/>
          <w:szCs w:val="26"/>
        </w:rPr>
        <w:t>доснабжения. Контроль качества». Подтверждено Актом отбора образцов №1727-1732 от 02.10.2013г. и Протоколом испытания №1727 от 04.10.2013г.</w:t>
      </w:r>
    </w:p>
    <w:p w:rsidR="00F618C4" w:rsidRPr="000331F8" w:rsidRDefault="00F618C4" w:rsidP="006A720F">
      <w:pPr>
        <w:spacing w:before="120" w:after="120"/>
        <w:ind w:firstLine="851"/>
        <w:rPr>
          <w:b/>
        </w:rPr>
      </w:pPr>
      <w:r w:rsidRPr="000331F8">
        <w:rPr>
          <w:b/>
        </w:rPr>
        <w:t>Водопроводные сети</w:t>
      </w:r>
    </w:p>
    <w:p w:rsidR="00F618C4" w:rsidRDefault="00F618C4" w:rsidP="006A720F">
      <w:pPr>
        <w:spacing w:before="120" w:after="120"/>
        <w:ind w:firstLine="851"/>
      </w:pPr>
      <w:r w:rsidRPr="00425260">
        <w:t xml:space="preserve">Снабжение абонентов холодной питьевой водой надлежащего качества </w:t>
      </w:r>
      <w:r>
        <w:t xml:space="preserve">планируется </w:t>
      </w:r>
      <w:r w:rsidRPr="00425260">
        <w:t>осуществля</w:t>
      </w:r>
      <w:r>
        <w:t>ть</w:t>
      </w:r>
      <w:r w:rsidRPr="00425260">
        <w:t xml:space="preserve"> через централизованные системы сетей водопровода.</w:t>
      </w:r>
      <w:r>
        <w:t xml:space="preserve"> </w:t>
      </w:r>
    </w:p>
    <w:p w:rsidR="00F618C4" w:rsidRDefault="00F618C4" w:rsidP="006A720F">
      <w:pPr>
        <w:spacing w:before="120" w:after="120"/>
        <w:ind w:firstLine="851"/>
      </w:pPr>
      <w:r w:rsidRPr="00425260">
        <w:t xml:space="preserve">Данные об общей протяженности </w:t>
      </w:r>
      <w:r w:rsidR="00560DED">
        <w:t xml:space="preserve">необходимых </w:t>
      </w:r>
      <w:r w:rsidRPr="00425260">
        <w:t xml:space="preserve">сетей водоснабжения с разбивкой на диаметры представлены в </w:t>
      </w:r>
      <w:r w:rsidR="00FE0E9E">
        <w:t>приложении 1</w:t>
      </w:r>
      <w:r>
        <w:t>.</w:t>
      </w:r>
    </w:p>
    <w:p w:rsidR="00F618C4" w:rsidRPr="003C042A" w:rsidRDefault="00F618C4" w:rsidP="006A720F">
      <w:pPr>
        <w:spacing w:before="120" w:after="120"/>
        <w:ind w:firstLine="851"/>
      </w:pPr>
      <w:r w:rsidRPr="003C042A">
        <w:t xml:space="preserve">Основными проблемами в сфере водоснабжения </w:t>
      </w:r>
      <w:r w:rsidR="00951F7A">
        <w:t xml:space="preserve">с. </w:t>
      </w:r>
      <w:proofErr w:type="spellStart"/>
      <w:r w:rsidR="00951F7A">
        <w:t>Тарка</w:t>
      </w:r>
      <w:proofErr w:type="spellEnd"/>
      <w:r>
        <w:t xml:space="preserve"> </w:t>
      </w:r>
      <w:r w:rsidRPr="003C042A">
        <w:t>является:</w:t>
      </w:r>
    </w:p>
    <w:p w:rsidR="00F618C4" w:rsidRPr="003C042A" w:rsidRDefault="00F618C4" w:rsidP="006A720F">
      <w:pPr>
        <w:spacing w:before="120" w:after="120"/>
        <w:ind w:firstLine="851"/>
      </w:pPr>
      <w:r w:rsidRPr="003C042A">
        <w:t xml:space="preserve">- </w:t>
      </w:r>
      <w:r w:rsidR="00560DED">
        <w:t>Отсутствие водопроводных сетей</w:t>
      </w:r>
    </w:p>
    <w:p w:rsidR="00F618C4" w:rsidRPr="003C042A" w:rsidRDefault="00F618C4" w:rsidP="006A720F">
      <w:pPr>
        <w:spacing w:before="120" w:after="120"/>
        <w:ind w:firstLine="851"/>
      </w:pPr>
      <w:r w:rsidRPr="003C042A">
        <w:t xml:space="preserve">Основные направления развития системы водоснабжения предусматривают: </w:t>
      </w:r>
    </w:p>
    <w:p w:rsidR="00E55254" w:rsidRDefault="00F618C4" w:rsidP="006A720F">
      <w:pPr>
        <w:spacing w:before="120" w:after="120"/>
        <w:ind w:firstLine="851"/>
      </w:pPr>
      <w:r>
        <w:t xml:space="preserve">- </w:t>
      </w:r>
      <w:r w:rsidR="00A05B35">
        <w:t xml:space="preserve">прокладка новых участков водопроводной сети </w:t>
      </w:r>
    </w:p>
    <w:p w:rsidR="00F618C4" w:rsidRPr="003C042A" w:rsidRDefault="00F618C4" w:rsidP="006A720F">
      <w:pPr>
        <w:spacing w:before="120" w:after="120"/>
        <w:ind w:firstLine="851"/>
      </w:pPr>
      <w:r w:rsidRPr="003C042A">
        <w:t>Реализация представленных проектов и мер</w:t>
      </w:r>
      <w:r w:rsidR="00850757">
        <w:t xml:space="preserve">оприятий в сфере водоснабжения </w:t>
      </w:r>
      <w:r w:rsidRPr="003C042A">
        <w:t>позволит:</w:t>
      </w:r>
    </w:p>
    <w:p w:rsidR="00F618C4" w:rsidRPr="003C042A" w:rsidRDefault="00F618C4" w:rsidP="006A720F">
      <w:pPr>
        <w:pStyle w:val="a6"/>
        <w:numPr>
          <w:ilvl w:val="0"/>
          <w:numId w:val="1"/>
        </w:numPr>
        <w:spacing w:before="120" w:after="120"/>
      </w:pPr>
      <w:r w:rsidRPr="003C042A">
        <w:t>повысить надежность систем водоснабжения;</w:t>
      </w:r>
    </w:p>
    <w:p w:rsidR="00F618C4" w:rsidRPr="003C042A" w:rsidRDefault="00F618C4" w:rsidP="006A720F">
      <w:pPr>
        <w:pStyle w:val="a6"/>
        <w:numPr>
          <w:ilvl w:val="0"/>
          <w:numId w:val="1"/>
        </w:numPr>
        <w:spacing w:before="120" w:after="120"/>
      </w:pPr>
      <w:r w:rsidRPr="003C042A">
        <w:t>обеспечить доступность подключения к системе новых потребителей в условиях его роста.</w:t>
      </w:r>
    </w:p>
    <w:p w:rsidR="00F618C4" w:rsidRDefault="00F618C4" w:rsidP="006A720F">
      <w:pPr>
        <w:spacing w:before="120" w:after="120"/>
        <w:ind w:firstLine="851"/>
      </w:pPr>
      <w:r w:rsidRPr="003C042A">
        <w:t>Также одной из значимых проблем в водоснабжении является отсутствие пр</w:t>
      </w:r>
      <w:r w:rsidR="00850757">
        <w:t>иборов коммерческого учета воды</w:t>
      </w:r>
      <w:r w:rsidRPr="003C042A">
        <w:t>. Необходимо выполнить установку узлов учета на водозаборных сооружениях, у бюджетных потребителей и основных потребителей</w:t>
      </w:r>
      <w:r>
        <w:t>.</w:t>
      </w:r>
    </w:p>
    <w:p w:rsidR="00EA61C0" w:rsidRPr="00EA61C0" w:rsidRDefault="00EA61C0" w:rsidP="006A720F">
      <w:pPr>
        <w:pStyle w:val="2"/>
        <w:keepNext w:val="0"/>
        <w:keepLines w:val="0"/>
        <w:numPr>
          <w:ilvl w:val="1"/>
          <w:numId w:val="3"/>
        </w:numPr>
        <w:suppressAutoHyphens/>
        <w:spacing w:before="120" w:after="240"/>
        <w:ind w:left="1151" w:hanging="431"/>
        <w:jc w:val="left"/>
        <w:rPr>
          <w:rFonts w:ascii="Times New Roman" w:hAnsi="Times New Roman" w:cs="Times New Roman"/>
          <w:color w:val="auto"/>
          <w:sz w:val="24"/>
        </w:rPr>
      </w:pPr>
      <w:bookmarkStart w:id="7" w:name="_Toc378059283"/>
      <w:bookmarkStart w:id="8" w:name="_Toc378423055"/>
      <w:r w:rsidRPr="00EA61C0">
        <w:rPr>
          <w:rFonts w:ascii="Times New Roman" w:hAnsi="Times New Roman" w:cs="Times New Roman"/>
          <w:color w:val="auto"/>
          <w:sz w:val="24"/>
        </w:rPr>
        <w:t>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</w:t>
      </w:r>
      <w:bookmarkEnd w:id="7"/>
      <w:bookmarkEnd w:id="8"/>
    </w:p>
    <w:p w:rsidR="00EA61C0" w:rsidRDefault="00EA61C0" w:rsidP="006A720F">
      <w:pPr>
        <w:spacing w:before="120" w:after="120"/>
        <w:ind w:firstLine="851"/>
      </w:pPr>
      <w:r w:rsidRPr="000331F8">
        <w:t xml:space="preserve">Согласно СНиП 2.05.07-85* </w:t>
      </w:r>
      <w:r w:rsidR="00951F7A">
        <w:t xml:space="preserve">с. </w:t>
      </w:r>
      <w:proofErr w:type="spellStart"/>
      <w:r w:rsidR="00951F7A">
        <w:t>Тарка</w:t>
      </w:r>
      <w:proofErr w:type="spellEnd"/>
      <w:r w:rsidRPr="000331F8">
        <w:t xml:space="preserve"> находится вне зоны распространения вечномерзлых грунтов</w:t>
      </w:r>
    </w:p>
    <w:p w:rsidR="00EA61C0" w:rsidRDefault="00EA61C0" w:rsidP="006A720F">
      <w:pPr>
        <w:spacing w:before="120" w:after="120"/>
        <w:ind w:firstLine="851"/>
        <w:jc w:val="center"/>
      </w:pPr>
      <w:r w:rsidRPr="00F174AE">
        <w:rPr>
          <w:noProof/>
          <w:lang w:eastAsia="ru-RU"/>
        </w:rPr>
        <w:lastRenderedPageBreak/>
        <w:drawing>
          <wp:inline distT="0" distB="0" distL="0" distR="0">
            <wp:extent cx="5253224" cy="3207326"/>
            <wp:effectExtent l="0" t="0" r="5080" b="0"/>
            <wp:docPr id="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ечная мерзлота.g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5591" cy="3208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1C0" w:rsidRPr="00634BC2" w:rsidRDefault="00EA61C0" w:rsidP="006A720F">
      <w:pPr>
        <w:pStyle w:val="4"/>
        <w:spacing w:line="360" w:lineRule="auto"/>
      </w:pPr>
      <w:r>
        <w:t>Схематическая карта дорожно-климатического районирования зоны вечной мерзлоты</w:t>
      </w:r>
    </w:p>
    <w:p w:rsidR="00EA61C0" w:rsidRPr="00634BC2" w:rsidRDefault="00EA61C0" w:rsidP="006A720F">
      <w:pPr>
        <w:spacing w:before="120" w:after="120"/>
        <w:ind w:firstLine="851"/>
      </w:pPr>
      <w:r w:rsidRPr="00634BC2">
        <w:t xml:space="preserve">1-1 северный район низкотемпературных </w:t>
      </w:r>
      <w:proofErr w:type="spellStart"/>
      <w:r w:rsidRPr="00634BC2">
        <w:t>вечномерзлотных</w:t>
      </w:r>
      <w:proofErr w:type="spellEnd"/>
      <w:r w:rsidRPr="00634BC2">
        <w:t xml:space="preserve"> грунтов (НТВМГ) сплошного распространения; 1-2 – центральный район НТВМГ сплошного распространения; 1-3 – южный район высокотемпературных вечномерзлых грунтов (ВТВМГ) сплошного и островного распространения; 4 - южная граница распространения вечномерзлых грунтов.</w:t>
      </w:r>
    </w:p>
    <w:p w:rsidR="00EA61C0" w:rsidRPr="00634BC2" w:rsidRDefault="00EA61C0" w:rsidP="006A720F">
      <w:pPr>
        <w:spacing w:before="120" w:after="120"/>
        <w:ind w:firstLine="851"/>
      </w:pPr>
      <w:r w:rsidRPr="00634BC2">
        <w:t xml:space="preserve">Климат </w:t>
      </w:r>
      <w:r>
        <w:t>Новосибирской области</w:t>
      </w:r>
      <w:r w:rsidRPr="00634BC2">
        <w:t xml:space="preserve"> континентальный: здесь холодная, продолжительная зима сред</w:t>
      </w:r>
      <w:r>
        <w:t>няя температура января минус 19</w:t>
      </w:r>
      <w:r w:rsidRPr="00634BC2">
        <w:rPr>
          <w:vertAlign w:val="superscript"/>
        </w:rPr>
        <w:t>0</w:t>
      </w:r>
      <w:r w:rsidRPr="00634BC2">
        <w:t>С. Особенности климата обусловлены расположением Новосибирской области в умеренных широтах в центре материка Евразии и удаленностью от океанов и морей.</w:t>
      </w:r>
    </w:p>
    <w:p w:rsidR="00E55254" w:rsidRDefault="00EA61C0" w:rsidP="006A720F">
      <w:pPr>
        <w:spacing w:before="120" w:after="120"/>
        <w:ind w:firstLine="851"/>
      </w:pPr>
      <w:r w:rsidRPr="00634BC2">
        <w:t xml:space="preserve">Для предотвращения возможного </w:t>
      </w:r>
      <w:proofErr w:type="spellStart"/>
      <w:r w:rsidRPr="00634BC2">
        <w:t>перемерзания</w:t>
      </w:r>
      <w:proofErr w:type="spellEnd"/>
      <w:r w:rsidRPr="00634BC2">
        <w:t xml:space="preserve"> участко</w:t>
      </w:r>
      <w:r>
        <w:t>в сетей рекомендуется прокладка</w:t>
      </w:r>
      <w:r w:rsidRPr="00634BC2">
        <w:t xml:space="preserve"> трубопроводов </w:t>
      </w:r>
      <w:r>
        <w:t xml:space="preserve">с глубиной заложения не менее </w:t>
      </w:r>
      <w:r w:rsidRPr="00634BC2">
        <w:t>5 метров.</w:t>
      </w:r>
      <w:bookmarkStart w:id="9" w:name="_Toc378059284"/>
    </w:p>
    <w:p w:rsidR="00EA37FE" w:rsidRPr="00E55254" w:rsidRDefault="00EA37FE" w:rsidP="006A720F">
      <w:pPr>
        <w:pStyle w:val="a6"/>
        <w:numPr>
          <w:ilvl w:val="0"/>
          <w:numId w:val="52"/>
        </w:numPr>
        <w:spacing w:before="120" w:after="120"/>
        <w:rPr>
          <w:b/>
          <w:sz w:val="24"/>
        </w:rPr>
      </w:pPr>
      <w:r w:rsidRPr="00E55254">
        <w:rPr>
          <w:b/>
          <w:sz w:val="24"/>
        </w:rPr>
        <w:t>Перечень лиц, владеющих на праве собственности или другом законном основании объектами централизованной системы водоснабжения</w:t>
      </w:r>
      <w:bookmarkEnd w:id="9"/>
    </w:p>
    <w:p w:rsidR="00EA37FE" w:rsidRDefault="00EA37FE" w:rsidP="006A720F">
      <w:pPr>
        <w:spacing w:before="120" w:after="120"/>
        <w:ind w:firstLine="851"/>
      </w:pPr>
      <w:r>
        <w:t xml:space="preserve">В настоящее время объекты системы водоснабжения </w:t>
      </w:r>
      <w:r w:rsidR="00951F7A">
        <w:t xml:space="preserve">с. </w:t>
      </w:r>
      <w:proofErr w:type="spellStart"/>
      <w:r w:rsidR="00951F7A">
        <w:t>Тарка</w:t>
      </w:r>
      <w:proofErr w:type="spellEnd"/>
      <w:r>
        <w:t xml:space="preserve"> эксплуатируются одной организацией МУП «</w:t>
      </w:r>
      <w:proofErr w:type="spellStart"/>
      <w:r>
        <w:t>Козинское</w:t>
      </w:r>
      <w:proofErr w:type="spellEnd"/>
      <w:r>
        <w:t xml:space="preserve"> ЖКХ».</w:t>
      </w:r>
    </w:p>
    <w:p w:rsidR="006A57C4" w:rsidRPr="006D522B" w:rsidRDefault="006A57C4" w:rsidP="006A720F">
      <w:pPr>
        <w:pStyle w:val="2"/>
        <w:keepNext w:val="0"/>
        <w:keepLines w:val="0"/>
        <w:pageBreakBefore/>
        <w:numPr>
          <w:ilvl w:val="1"/>
          <w:numId w:val="5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</w:rPr>
      </w:pPr>
      <w:bookmarkStart w:id="10" w:name="_Toc378059285"/>
      <w:bookmarkStart w:id="11" w:name="_Toc378423056"/>
      <w:r w:rsidRPr="006D522B">
        <w:rPr>
          <w:rFonts w:ascii="Times New Roman" w:hAnsi="Times New Roman" w:cs="Times New Roman"/>
          <w:color w:val="auto"/>
        </w:rPr>
        <w:lastRenderedPageBreak/>
        <w:t>Направления развития централизованных систем водоснабжения</w:t>
      </w:r>
      <w:bookmarkEnd w:id="10"/>
      <w:bookmarkEnd w:id="11"/>
    </w:p>
    <w:p w:rsidR="006A57C4" w:rsidRDefault="006A57C4" w:rsidP="006A720F">
      <w:pPr>
        <w:spacing w:before="120" w:after="120"/>
        <w:ind w:firstLine="851"/>
      </w:pPr>
      <w:r w:rsidRPr="005C4B76">
        <w:t xml:space="preserve">Генеральный план является одним из документов территориального планирования </w:t>
      </w:r>
      <w:r w:rsidR="00951F7A">
        <w:t xml:space="preserve">с. </w:t>
      </w:r>
      <w:proofErr w:type="spellStart"/>
      <w:r w:rsidR="00951F7A">
        <w:t>Тарка</w:t>
      </w:r>
      <w:proofErr w:type="spellEnd"/>
      <w:r w:rsidRPr="005C4B76">
        <w:t xml:space="preserve"> </w:t>
      </w:r>
      <w:proofErr w:type="spellStart"/>
      <w:r>
        <w:t>Козинского</w:t>
      </w:r>
      <w:proofErr w:type="spellEnd"/>
      <w:r>
        <w:t xml:space="preserve"> сельсовета </w:t>
      </w:r>
      <w:proofErr w:type="spellStart"/>
      <w:r>
        <w:t>Усть</w:t>
      </w:r>
      <w:proofErr w:type="spellEnd"/>
      <w:r>
        <w:t xml:space="preserve"> – Тарского района </w:t>
      </w:r>
      <w:r w:rsidRPr="005C4B76">
        <w:t>Новосибирской области и основным документом планирования развития территории поселения, отражающий стратегию и условия формирования среды жизнедеятельности.</w:t>
      </w:r>
      <w:r w:rsidR="006D522B" w:rsidRPr="006D522B">
        <w:t xml:space="preserve"> </w:t>
      </w:r>
      <w:r w:rsidR="00B22881">
        <w:t>Направление развития системы водоснабжения соответствует генеральному плану.</w:t>
      </w:r>
    </w:p>
    <w:p w:rsidR="0052396C" w:rsidRPr="0052396C" w:rsidRDefault="00E052DF" w:rsidP="006A720F">
      <w:pPr>
        <w:pStyle w:val="2"/>
        <w:keepNext w:val="0"/>
        <w:keepLines w:val="0"/>
        <w:numPr>
          <w:ilvl w:val="2"/>
          <w:numId w:val="3"/>
        </w:numPr>
        <w:suppressAutoHyphens/>
        <w:spacing w:before="120" w:after="240"/>
        <w:ind w:left="1225" w:hanging="505"/>
        <w:jc w:val="left"/>
        <w:rPr>
          <w:rFonts w:ascii="Times New Roman" w:hAnsi="Times New Roman" w:cs="Times New Roman"/>
          <w:color w:val="auto"/>
          <w:sz w:val="24"/>
        </w:rPr>
      </w:pPr>
      <w:bookmarkStart w:id="12" w:name="_Toc378059286"/>
      <w:bookmarkStart w:id="13" w:name="_Toc378423057"/>
      <w:r w:rsidRPr="00E052DF">
        <w:rPr>
          <w:rFonts w:ascii="Times New Roman" w:hAnsi="Times New Roman" w:cs="Times New Roman"/>
          <w:color w:val="auto"/>
          <w:sz w:val="24"/>
        </w:rPr>
        <w:t xml:space="preserve">.  </w:t>
      </w:r>
      <w:r w:rsidR="0052396C" w:rsidRPr="0052396C">
        <w:rPr>
          <w:rFonts w:ascii="Times New Roman" w:hAnsi="Times New Roman" w:cs="Times New Roman"/>
          <w:color w:val="auto"/>
          <w:sz w:val="24"/>
        </w:rPr>
        <w:t>Основные направления, принципы, задачи и целевые показатели развития централизованных систем водоснабжения</w:t>
      </w:r>
      <w:bookmarkEnd w:id="12"/>
      <w:bookmarkEnd w:id="13"/>
    </w:p>
    <w:p w:rsidR="0052396C" w:rsidRPr="0020111D" w:rsidRDefault="0052396C" w:rsidP="006A720F">
      <w:pPr>
        <w:spacing w:before="120" w:after="120"/>
        <w:ind w:firstLine="851"/>
      </w:pPr>
      <w:r w:rsidRPr="0020111D">
        <w:t>Источник</w:t>
      </w:r>
      <w:r w:rsidR="00B22881">
        <w:t>ами</w:t>
      </w:r>
      <w:r w:rsidRPr="0020111D">
        <w:t xml:space="preserve"> водоснабжения населения </w:t>
      </w:r>
      <w:r w:rsidR="00951F7A">
        <w:t xml:space="preserve">с. </w:t>
      </w:r>
      <w:proofErr w:type="spellStart"/>
      <w:r w:rsidR="00951F7A">
        <w:t>Тарка</w:t>
      </w:r>
      <w:proofErr w:type="spellEnd"/>
      <w:r w:rsidRPr="0020111D">
        <w:t xml:space="preserve">, учреждений и предприятий на расчетный </w:t>
      </w:r>
      <w:r w:rsidRPr="002309F1">
        <w:t>срок</w:t>
      </w:r>
      <w:r>
        <w:t xml:space="preserve"> являетс</w:t>
      </w:r>
      <w:r w:rsidRPr="0020111D">
        <w:t xml:space="preserve">я </w:t>
      </w:r>
      <w:r w:rsidR="00F045A9">
        <w:t>три</w:t>
      </w:r>
      <w:r w:rsidRPr="0020111D">
        <w:t xml:space="preserve"> скважин</w:t>
      </w:r>
      <w:r w:rsidR="00F045A9">
        <w:t>ы</w:t>
      </w:r>
      <w:r w:rsidRPr="0020111D">
        <w:t>.</w:t>
      </w:r>
    </w:p>
    <w:p w:rsidR="0052396C" w:rsidRPr="0020111D" w:rsidRDefault="0052396C" w:rsidP="006A720F">
      <w:pPr>
        <w:spacing w:before="120" w:after="120"/>
        <w:ind w:firstLine="851"/>
      </w:pPr>
      <w:r w:rsidRPr="0020111D">
        <w:t>Территориальная структура потребления воды не изменяется на рассматриваемый период ввиду следующих факторов:</w:t>
      </w:r>
    </w:p>
    <w:p w:rsidR="0052396C" w:rsidRPr="0020111D" w:rsidRDefault="0052396C" w:rsidP="006A720F">
      <w:pPr>
        <w:numPr>
          <w:ilvl w:val="0"/>
          <w:numId w:val="7"/>
        </w:numPr>
        <w:ind w:left="1570" w:hanging="357"/>
      </w:pPr>
      <w:r w:rsidRPr="0020111D">
        <w:t>Принятое территориальное деление при описании существующего положения подразумевает рассмотрение системы водоснабжения поселк</w:t>
      </w:r>
      <w:r w:rsidR="006D522B">
        <w:t>а</w:t>
      </w:r>
      <w:r w:rsidRPr="0020111D">
        <w:t xml:space="preserve"> как единого целого;</w:t>
      </w:r>
    </w:p>
    <w:p w:rsidR="0052396C" w:rsidRDefault="0052396C" w:rsidP="006A720F">
      <w:pPr>
        <w:numPr>
          <w:ilvl w:val="0"/>
          <w:numId w:val="7"/>
        </w:numPr>
        <w:ind w:left="1570" w:hanging="357"/>
      </w:pPr>
      <w:r w:rsidRPr="0020111D">
        <w:t>принятый вариант изменения демографического состояния</w:t>
      </w:r>
      <w:r w:rsidRPr="003D1EEF">
        <w:t xml:space="preserve"> </w:t>
      </w:r>
    </w:p>
    <w:p w:rsidR="0052396C" w:rsidRPr="0020111D" w:rsidRDefault="0052396C" w:rsidP="006A720F">
      <w:pPr>
        <w:spacing w:before="120" w:after="120"/>
        <w:ind w:firstLine="851"/>
      </w:pPr>
      <w:r w:rsidRPr="0020111D">
        <w:t>Поселения не подразумевает скачкообразный или быстрый рост численности населения.</w:t>
      </w:r>
    </w:p>
    <w:p w:rsidR="0052396C" w:rsidRPr="009705FF" w:rsidRDefault="00E052DF" w:rsidP="006A720F">
      <w:pPr>
        <w:pStyle w:val="2"/>
        <w:keepNext w:val="0"/>
        <w:keepLines w:val="0"/>
        <w:numPr>
          <w:ilvl w:val="0"/>
          <w:numId w:val="8"/>
        </w:numPr>
        <w:suppressAutoHyphens/>
        <w:spacing w:before="120" w:after="240"/>
        <w:ind w:left="1225" w:hanging="505"/>
        <w:jc w:val="left"/>
        <w:rPr>
          <w:rFonts w:ascii="Times New Roman" w:hAnsi="Times New Roman" w:cs="Times New Roman"/>
          <w:color w:val="auto"/>
          <w:sz w:val="24"/>
        </w:rPr>
      </w:pPr>
      <w:bookmarkStart w:id="14" w:name="_Toc378059287"/>
      <w:bookmarkStart w:id="15" w:name="_Toc378423058"/>
      <w:r w:rsidRPr="00E052DF">
        <w:rPr>
          <w:rFonts w:ascii="Times New Roman" w:hAnsi="Times New Roman" w:cs="Times New Roman"/>
          <w:color w:val="auto"/>
          <w:sz w:val="24"/>
        </w:rPr>
        <w:t xml:space="preserve">. </w:t>
      </w:r>
      <w:r w:rsidR="0052396C" w:rsidRPr="009705FF">
        <w:rPr>
          <w:rFonts w:ascii="Times New Roman" w:hAnsi="Times New Roman" w:cs="Times New Roman"/>
          <w:color w:val="auto"/>
          <w:sz w:val="24"/>
        </w:rPr>
        <w:t xml:space="preserve">Сценарии развития централизованных систем водоснабжения в зависимости от различных сценариев развития </w:t>
      </w:r>
      <w:bookmarkEnd w:id="14"/>
      <w:r w:rsidR="00951F7A">
        <w:rPr>
          <w:rFonts w:ascii="Times New Roman" w:hAnsi="Times New Roman" w:cs="Times New Roman"/>
          <w:color w:val="auto"/>
          <w:sz w:val="24"/>
        </w:rPr>
        <w:t xml:space="preserve">с. </w:t>
      </w:r>
      <w:proofErr w:type="spellStart"/>
      <w:r w:rsidR="00951F7A">
        <w:rPr>
          <w:rFonts w:ascii="Times New Roman" w:hAnsi="Times New Roman" w:cs="Times New Roman"/>
          <w:color w:val="auto"/>
          <w:sz w:val="24"/>
        </w:rPr>
        <w:t>Тарка</w:t>
      </w:r>
      <w:bookmarkEnd w:id="15"/>
      <w:proofErr w:type="spellEnd"/>
    </w:p>
    <w:p w:rsidR="0052396C" w:rsidRDefault="0052396C" w:rsidP="006A720F">
      <w:pPr>
        <w:spacing w:before="120" w:after="120"/>
        <w:ind w:firstLine="851"/>
      </w:pPr>
      <w:r w:rsidRPr="00452128">
        <w:t xml:space="preserve">Согласно материалам генерального плана численность </w:t>
      </w:r>
      <w:r w:rsidR="00951F7A">
        <w:t xml:space="preserve">с. </w:t>
      </w:r>
      <w:proofErr w:type="spellStart"/>
      <w:r w:rsidR="00951F7A">
        <w:t>Тарка</w:t>
      </w:r>
      <w:proofErr w:type="spellEnd"/>
      <w:r w:rsidRPr="00452128">
        <w:t xml:space="preserve"> за рассматриваемый период </w:t>
      </w:r>
      <w:r w:rsidR="00DD3FEB">
        <w:t xml:space="preserve">останется </w:t>
      </w:r>
      <w:r w:rsidR="00760D4E">
        <w:t>неизменной, следовательно, и</w:t>
      </w:r>
      <w:r>
        <w:t xml:space="preserve"> </w:t>
      </w:r>
      <w:r w:rsidR="00760D4E">
        <w:t>водопотребление останется на том же уровне</w:t>
      </w:r>
      <w:r w:rsidRPr="00452128">
        <w:t xml:space="preserve">. </w:t>
      </w:r>
      <w:bookmarkStart w:id="16" w:name="_Toc378059288"/>
      <w:r w:rsidRPr="00AE619D">
        <w:t>Баланс водоснабжения и потребления горячей, питьевой, технической воды</w:t>
      </w:r>
      <w:bookmarkEnd w:id="16"/>
      <w:r w:rsidR="00760D4E">
        <w:t>.</w:t>
      </w:r>
    </w:p>
    <w:p w:rsidR="00760D4E" w:rsidRPr="006D522B" w:rsidRDefault="00760D4E" w:rsidP="006A720F">
      <w:pPr>
        <w:pStyle w:val="2"/>
        <w:keepNext w:val="0"/>
        <w:keepLines w:val="0"/>
        <w:pageBreakBefore/>
        <w:numPr>
          <w:ilvl w:val="1"/>
          <w:numId w:val="9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</w:rPr>
      </w:pPr>
      <w:bookmarkStart w:id="17" w:name="_Toc378423059"/>
      <w:r>
        <w:rPr>
          <w:rFonts w:ascii="Times New Roman" w:hAnsi="Times New Roman" w:cs="Times New Roman"/>
          <w:color w:val="auto"/>
        </w:rPr>
        <w:lastRenderedPageBreak/>
        <w:t>Баланс водоснабжения и потребления горячей, питьевой, технической воды</w:t>
      </w:r>
      <w:bookmarkEnd w:id="17"/>
    </w:p>
    <w:p w:rsidR="0052396C" w:rsidRPr="00760D4E" w:rsidRDefault="00E052DF" w:rsidP="006A720F">
      <w:pPr>
        <w:pStyle w:val="2"/>
        <w:keepNext w:val="0"/>
        <w:keepLines w:val="0"/>
        <w:numPr>
          <w:ilvl w:val="2"/>
          <w:numId w:val="10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18" w:name="_Toc378059289"/>
      <w:bookmarkStart w:id="19" w:name="_Toc378423060"/>
      <w:r w:rsidRPr="00E052DF">
        <w:rPr>
          <w:rFonts w:ascii="Times New Roman" w:hAnsi="Times New Roman" w:cs="Times New Roman"/>
          <w:color w:val="auto"/>
          <w:sz w:val="24"/>
        </w:rPr>
        <w:t xml:space="preserve">. </w:t>
      </w:r>
      <w:r w:rsidR="0052396C" w:rsidRPr="00760D4E">
        <w:rPr>
          <w:rFonts w:ascii="Times New Roman" w:hAnsi="Times New Roman" w:cs="Times New Roman"/>
          <w:color w:val="auto"/>
          <w:sz w:val="24"/>
        </w:rPr>
        <w:t>Общий баланс подачи и реализации воды</w:t>
      </w:r>
      <w:bookmarkEnd w:id="18"/>
      <w:bookmarkEnd w:id="19"/>
    </w:p>
    <w:p w:rsidR="0052396C" w:rsidRDefault="0052396C" w:rsidP="006A720F">
      <w:pPr>
        <w:spacing w:before="120" w:after="120"/>
        <w:ind w:firstLine="851"/>
      </w:pPr>
      <w:r w:rsidRPr="00ED7A43">
        <w:t xml:space="preserve">Общий водный баланс подачи </w:t>
      </w:r>
      <w:r w:rsidR="00951F7A">
        <w:t xml:space="preserve">с. </w:t>
      </w:r>
      <w:proofErr w:type="spellStart"/>
      <w:r w:rsidR="00951F7A">
        <w:t>Тарка</w:t>
      </w:r>
      <w:proofErr w:type="spellEnd"/>
      <w:r w:rsidRPr="00ED7A43">
        <w:t xml:space="preserve"> представлен в таблице 1</w:t>
      </w:r>
    </w:p>
    <w:p w:rsidR="0052396C" w:rsidRPr="00615E46" w:rsidRDefault="0052396C" w:rsidP="006A720F">
      <w:pPr>
        <w:pStyle w:val="5"/>
        <w:spacing w:line="360" w:lineRule="auto"/>
      </w:pPr>
      <w:r>
        <w:t xml:space="preserve">Водный баланс </w:t>
      </w:r>
      <w:r w:rsidR="00951F7A">
        <w:t xml:space="preserve">с. </w:t>
      </w:r>
      <w:proofErr w:type="spellStart"/>
      <w:r w:rsidR="00951F7A">
        <w:t>Тарка</w:t>
      </w:r>
      <w:proofErr w:type="spellEnd"/>
    </w:p>
    <w:tbl>
      <w:tblPr>
        <w:tblW w:w="9132" w:type="dxa"/>
        <w:jc w:val="center"/>
        <w:tblInd w:w="93" w:type="dxa"/>
        <w:tblLook w:val="04A0" w:firstRow="1" w:lastRow="0" w:firstColumn="1" w:lastColumn="0" w:noHBand="0" w:noVBand="1"/>
      </w:tblPr>
      <w:tblGrid>
        <w:gridCol w:w="1822"/>
        <w:gridCol w:w="1015"/>
        <w:gridCol w:w="1446"/>
        <w:gridCol w:w="1069"/>
        <w:gridCol w:w="1280"/>
        <w:gridCol w:w="1200"/>
        <w:gridCol w:w="1300"/>
      </w:tblGrid>
      <w:tr w:rsidR="00532C22" w:rsidRPr="00E55254" w:rsidTr="00E55254">
        <w:trPr>
          <w:trHeight w:val="315"/>
          <w:jc w:val="center"/>
        </w:trPr>
        <w:tc>
          <w:tcPr>
            <w:tcW w:w="18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2C22" w:rsidRPr="00E55254" w:rsidRDefault="00532C22" w:rsidP="006A720F">
            <w:pPr>
              <w:ind w:firstLine="0"/>
              <w:jc w:val="center"/>
              <w:rPr>
                <w:rFonts w:eastAsia="Times New Roman"/>
                <w:b/>
                <w:color w:val="000000"/>
                <w:sz w:val="24"/>
                <w:szCs w:val="24"/>
                <w:lang w:eastAsia="ru-RU"/>
              </w:rPr>
            </w:pPr>
            <w:r w:rsidRPr="00E55254">
              <w:rPr>
                <w:rFonts w:eastAsia="Times New Roman"/>
                <w:b/>
                <w:color w:val="000000"/>
                <w:sz w:val="24"/>
                <w:szCs w:val="24"/>
                <w:lang w:eastAsia="ru-RU"/>
              </w:rPr>
              <w:t>Адрес</w:t>
            </w:r>
          </w:p>
        </w:tc>
        <w:tc>
          <w:tcPr>
            <w:tcW w:w="2461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2C22" w:rsidRPr="00E55254" w:rsidRDefault="00532C22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E5525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ул. Центральная д.</w:t>
            </w:r>
            <w:r w:rsidR="00E55254" w:rsidRPr="00E5525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 16</w:t>
            </w:r>
          </w:p>
        </w:tc>
        <w:tc>
          <w:tcPr>
            <w:tcW w:w="2349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2C22" w:rsidRPr="00E55254" w:rsidRDefault="00E55254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E5525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ул. Центральная</w:t>
            </w:r>
          </w:p>
        </w:tc>
        <w:tc>
          <w:tcPr>
            <w:tcW w:w="250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32C22" w:rsidRPr="00E55254" w:rsidRDefault="00532C22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E5525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ул. Зеленая</w:t>
            </w:r>
          </w:p>
        </w:tc>
      </w:tr>
      <w:tr w:rsidR="00532C22" w:rsidRPr="00E55254" w:rsidTr="00E55254">
        <w:trPr>
          <w:trHeight w:val="915"/>
          <w:jc w:val="center"/>
        </w:trPr>
        <w:tc>
          <w:tcPr>
            <w:tcW w:w="1822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2C22" w:rsidRPr="00E55254" w:rsidRDefault="00532C22" w:rsidP="006A720F">
            <w:pPr>
              <w:ind w:firstLine="0"/>
              <w:jc w:val="center"/>
              <w:rPr>
                <w:rFonts w:eastAsia="Times New Roman"/>
                <w:b/>
                <w:color w:val="000000"/>
                <w:sz w:val="24"/>
                <w:szCs w:val="24"/>
                <w:lang w:eastAsia="ru-RU"/>
              </w:rPr>
            </w:pPr>
            <w:r w:rsidRPr="00E55254">
              <w:rPr>
                <w:rFonts w:eastAsia="Times New Roman"/>
                <w:b/>
                <w:color w:val="000000"/>
                <w:sz w:val="24"/>
                <w:szCs w:val="24"/>
                <w:lang w:eastAsia="ru-RU"/>
              </w:rPr>
              <w:t>Наименование скважины</w:t>
            </w:r>
          </w:p>
        </w:tc>
        <w:tc>
          <w:tcPr>
            <w:tcW w:w="246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2C22" w:rsidRPr="00E55254" w:rsidRDefault="00532C22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u w:val="single"/>
                <w:lang w:eastAsia="ru-RU"/>
              </w:rPr>
            </w:pPr>
            <w:r w:rsidRPr="00E55254">
              <w:rPr>
                <w:rFonts w:eastAsia="Times New Roman"/>
                <w:color w:val="000000"/>
                <w:sz w:val="24"/>
                <w:szCs w:val="24"/>
                <w:u w:val="single"/>
                <w:lang w:eastAsia="ru-RU"/>
              </w:rPr>
              <w:t>Водозаборная скважина</w:t>
            </w:r>
            <w:r w:rsidRPr="00E5525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__</w:t>
            </w:r>
            <w:r w:rsidR="00466A4D" w:rsidRPr="00E55254">
              <w:rPr>
                <w:rFonts w:eastAsia="Times New Roman"/>
                <w:color w:val="000000"/>
                <w:sz w:val="24"/>
                <w:szCs w:val="24"/>
                <w:u w:val="single"/>
                <w:lang w:eastAsia="ru-RU"/>
              </w:rPr>
              <w:t>25285</w:t>
            </w:r>
          </w:p>
        </w:tc>
        <w:tc>
          <w:tcPr>
            <w:tcW w:w="234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2C22" w:rsidRPr="00E55254" w:rsidRDefault="00532C22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E5525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Водозаборная скважина__</w:t>
            </w:r>
            <w:r w:rsidR="00466A4D" w:rsidRPr="00E5525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82-0305</w:t>
            </w:r>
          </w:p>
        </w:tc>
        <w:tc>
          <w:tcPr>
            <w:tcW w:w="250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32C22" w:rsidRPr="00E55254" w:rsidRDefault="00532C22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E5525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Водозаборная скважина__</w:t>
            </w:r>
            <w:r w:rsidR="00466A4D" w:rsidRPr="00E5525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80-0305</w:t>
            </w:r>
          </w:p>
        </w:tc>
      </w:tr>
      <w:tr w:rsidR="00532C22" w:rsidRPr="00E55254" w:rsidTr="00E55254">
        <w:trPr>
          <w:trHeight w:val="315"/>
          <w:jc w:val="center"/>
        </w:trPr>
        <w:tc>
          <w:tcPr>
            <w:tcW w:w="1822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2C22" w:rsidRPr="00E55254" w:rsidRDefault="00532C22" w:rsidP="006A720F">
            <w:pPr>
              <w:ind w:firstLine="0"/>
              <w:jc w:val="center"/>
              <w:rPr>
                <w:rFonts w:eastAsia="Times New Roman"/>
                <w:b/>
                <w:color w:val="000000"/>
                <w:sz w:val="24"/>
                <w:szCs w:val="24"/>
                <w:lang w:eastAsia="ru-RU"/>
              </w:rPr>
            </w:pPr>
            <w:r w:rsidRPr="00E55254">
              <w:rPr>
                <w:rFonts w:eastAsia="Times New Roman"/>
                <w:b/>
                <w:color w:val="000000"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2C22" w:rsidRPr="00E55254" w:rsidRDefault="00532C22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E5525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2012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2C22" w:rsidRPr="00E55254" w:rsidRDefault="00532C22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E5525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32C22" w:rsidRPr="00E55254" w:rsidRDefault="00532C22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E5525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2012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32C22" w:rsidRPr="00E55254" w:rsidRDefault="00532C22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E5525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32C22" w:rsidRPr="00E55254" w:rsidRDefault="00532C22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E5525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2012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32C22" w:rsidRPr="00E55254" w:rsidRDefault="00532C22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E5525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2013</w:t>
            </w:r>
          </w:p>
        </w:tc>
      </w:tr>
      <w:tr w:rsidR="00532C22" w:rsidRPr="00E55254" w:rsidTr="00AB2FB4">
        <w:trPr>
          <w:trHeight w:val="342"/>
          <w:jc w:val="center"/>
        </w:trPr>
        <w:tc>
          <w:tcPr>
            <w:tcW w:w="9132" w:type="dxa"/>
            <w:gridSpan w:val="7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2C22" w:rsidRPr="00E55254" w:rsidRDefault="00532C22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E5525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Величина забора воды, м</w:t>
            </w:r>
            <w:r w:rsidRPr="00E55254">
              <w:rPr>
                <w:rFonts w:eastAsia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E5525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, по месяцам:</w:t>
            </w:r>
          </w:p>
        </w:tc>
      </w:tr>
      <w:tr w:rsidR="00A35BDB" w:rsidRPr="00E55254" w:rsidTr="00A35BDB">
        <w:trPr>
          <w:trHeight w:val="315"/>
          <w:jc w:val="center"/>
        </w:trPr>
        <w:tc>
          <w:tcPr>
            <w:tcW w:w="182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A35BD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Январь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270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270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120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120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240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240</w:t>
            </w:r>
          </w:p>
        </w:tc>
      </w:tr>
      <w:tr w:rsidR="00A35BDB" w:rsidRPr="00E55254" w:rsidTr="00A35BDB">
        <w:trPr>
          <w:trHeight w:val="315"/>
          <w:jc w:val="center"/>
        </w:trPr>
        <w:tc>
          <w:tcPr>
            <w:tcW w:w="182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A35BD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Февраль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270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260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120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120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240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230</w:t>
            </w:r>
          </w:p>
        </w:tc>
      </w:tr>
      <w:tr w:rsidR="00A35BDB" w:rsidRPr="00E55254" w:rsidTr="00A35BDB">
        <w:trPr>
          <w:trHeight w:val="315"/>
          <w:jc w:val="center"/>
        </w:trPr>
        <w:tc>
          <w:tcPr>
            <w:tcW w:w="182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A35BD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Март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270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250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120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110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240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220</w:t>
            </w:r>
          </w:p>
        </w:tc>
      </w:tr>
      <w:tr w:rsidR="00A35BDB" w:rsidRPr="00E55254" w:rsidTr="00A35BDB">
        <w:trPr>
          <w:trHeight w:val="315"/>
          <w:jc w:val="center"/>
        </w:trPr>
        <w:tc>
          <w:tcPr>
            <w:tcW w:w="182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A35BD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Апрель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250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260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110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110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220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220</w:t>
            </w:r>
          </w:p>
        </w:tc>
      </w:tr>
      <w:tr w:rsidR="00A35BDB" w:rsidRPr="00E55254" w:rsidTr="00A35BDB">
        <w:trPr>
          <w:trHeight w:val="315"/>
          <w:jc w:val="center"/>
        </w:trPr>
        <w:tc>
          <w:tcPr>
            <w:tcW w:w="182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A35BD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Май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240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230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100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100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210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210</w:t>
            </w:r>
          </w:p>
        </w:tc>
      </w:tr>
      <w:tr w:rsidR="00A35BDB" w:rsidRPr="00E55254" w:rsidTr="00A35BDB">
        <w:trPr>
          <w:trHeight w:val="315"/>
          <w:jc w:val="center"/>
        </w:trPr>
        <w:tc>
          <w:tcPr>
            <w:tcW w:w="182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A35BD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Июнь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250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260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120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110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230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230</w:t>
            </w:r>
          </w:p>
        </w:tc>
      </w:tr>
      <w:tr w:rsidR="00A35BDB" w:rsidRPr="00E55254" w:rsidTr="00A35BDB">
        <w:trPr>
          <w:trHeight w:val="315"/>
          <w:jc w:val="center"/>
        </w:trPr>
        <w:tc>
          <w:tcPr>
            <w:tcW w:w="182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A35BD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Июль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260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260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130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120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240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240</w:t>
            </w:r>
          </w:p>
        </w:tc>
      </w:tr>
      <w:tr w:rsidR="00A35BDB" w:rsidRPr="00E55254" w:rsidTr="00A35BDB">
        <w:trPr>
          <w:trHeight w:val="315"/>
          <w:jc w:val="center"/>
        </w:trPr>
        <w:tc>
          <w:tcPr>
            <w:tcW w:w="182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A35BD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Август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260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270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110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120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230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240</w:t>
            </w:r>
          </w:p>
        </w:tc>
      </w:tr>
      <w:tr w:rsidR="00A35BDB" w:rsidRPr="00E55254" w:rsidTr="00A35BDB">
        <w:trPr>
          <w:trHeight w:val="615"/>
          <w:jc w:val="center"/>
        </w:trPr>
        <w:tc>
          <w:tcPr>
            <w:tcW w:w="182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A35BD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Сентябрь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240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280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100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120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220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250</w:t>
            </w:r>
          </w:p>
        </w:tc>
      </w:tr>
      <w:tr w:rsidR="00A35BDB" w:rsidRPr="00E55254" w:rsidTr="00A35BDB">
        <w:trPr>
          <w:trHeight w:val="315"/>
          <w:jc w:val="center"/>
        </w:trPr>
        <w:tc>
          <w:tcPr>
            <w:tcW w:w="182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A35BD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Октябрь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230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240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100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100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210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220</w:t>
            </w:r>
          </w:p>
        </w:tc>
      </w:tr>
      <w:tr w:rsidR="00A35BDB" w:rsidRPr="00E55254" w:rsidTr="00A35BDB">
        <w:trPr>
          <w:trHeight w:val="315"/>
          <w:jc w:val="center"/>
        </w:trPr>
        <w:tc>
          <w:tcPr>
            <w:tcW w:w="182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A35BD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Ноябрь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250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258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110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113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220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230</w:t>
            </w:r>
          </w:p>
        </w:tc>
      </w:tr>
      <w:tr w:rsidR="00A35BDB" w:rsidRPr="00E55254" w:rsidTr="00A35BDB">
        <w:trPr>
          <w:trHeight w:val="315"/>
          <w:jc w:val="center"/>
        </w:trPr>
        <w:tc>
          <w:tcPr>
            <w:tcW w:w="182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A35BD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Декабрь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270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258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120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113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240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229</w:t>
            </w:r>
          </w:p>
        </w:tc>
      </w:tr>
      <w:tr w:rsidR="00A35BDB" w:rsidRPr="00532C22" w:rsidTr="00A35BDB">
        <w:trPr>
          <w:trHeight w:val="300"/>
          <w:jc w:val="center"/>
        </w:trPr>
        <w:tc>
          <w:tcPr>
            <w:tcW w:w="1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5BDB" w:rsidRPr="00A35BDB" w:rsidRDefault="00A35BDB" w:rsidP="006A720F">
            <w:pPr>
              <w:ind w:firstLine="0"/>
              <w:jc w:val="center"/>
              <w:rPr>
                <w:rFonts w:eastAsia="Times New Roman"/>
                <w:b/>
                <w:color w:val="000000"/>
                <w:sz w:val="24"/>
                <w:szCs w:val="24"/>
                <w:lang w:eastAsia="ru-RU"/>
              </w:rPr>
            </w:pPr>
            <w:r w:rsidRPr="00A35BDB">
              <w:rPr>
                <w:rFonts w:eastAsia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3060</w:t>
            </w: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3096</w:t>
            </w:r>
          </w:p>
        </w:tc>
        <w:tc>
          <w:tcPr>
            <w:tcW w:w="10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1360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1356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2740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5BDB" w:rsidRPr="00A35BDB" w:rsidRDefault="00A35BDB" w:rsidP="006A720F">
            <w:pPr>
              <w:spacing w:after="120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35BDB">
              <w:rPr>
                <w:color w:val="000000"/>
                <w:sz w:val="24"/>
                <w:szCs w:val="24"/>
              </w:rPr>
              <w:t>2759</w:t>
            </w:r>
          </w:p>
        </w:tc>
      </w:tr>
    </w:tbl>
    <w:p w:rsidR="00532C22" w:rsidRDefault="00AB2FB4" w:rsidP="006A720F">
      <w:pPr>
        <w:spacing w:before="120" w:after="120"/>
        <w:ind w:firstLine="851"/>
        <w:jc w:val="center"/>
      </w:pPr>
      <w:r w:rsidRPr="00AB2FB4">
        <w:rPr>
          <w:noProof/>
          <w:lang w:eastAsia="ru-RU"/>
        </w:rPr>
        <w:t xml:space="preserve"> </w:t>
      </w:r>
    </w:p>
    <w:p w:rsidR="0052396C" w:rsidRDefault="00252F36" w:rsidP="006A720F">
      <w:pPr>
        <w:spacing w:before="120" w:after="120"/>
        <w:ind w:firstLine="851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819650" cy="3486150"/>
            <wp:effectExtent l="19050" t="0" r="0" b="0"/>
            <wp:docPr id="13" name="Рисунок 12" descr="ТР Реализ усл 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Р Реализ усл в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96C" w:rsidRPr="00AB1F0A" w:rsidRDefault="0052396C" w:rsidP="006A720F">
      <w:pPr>
        <w:pStyle w:val="4"/>
        <w:spacing w:line="360" w:lineRule="auto"/>
      </w:pPr>
      <w:r>
        <w:t>Годовая реализация услуг водоснабжения МУП «</w:t>
      </w:r>
      <w:proofErr w:type="spellStart"/>
      <w:r w:rsidR="00AB2FB4">
        <w:t>Козин</w:t>
      </w:r>
      <w:r>
        <w:t>ское</w:t>
      </w:r>
      <w:proofErr w:type="spellEnd"/>
      <w:r>
        <w:t xml:space="preserve"> ЖКХ»</w:t>
      </w:r>
    </w:p>
    <w:p w:rsidR="0052396C" w:rsidRDefault="0052396C" w:rsidP="006A720F">
      <w:pPr>
        <w:spacing w:before="120" w:after="120"/>
        <w:ind w:firstLine="851"/>
      </w:pPr>
      <w:r>
        <w:t xml:space="preserve">Объем реализации услуг водоснабжения остается </w:t>
      </w:r>
      <w:r w:rsidR="00252F36">
        <w:t xml:space="preserve">практически </w:t>
      </w:r>
      <w:r>
        <w:t>неизменным.</w:t>
      </w:r>
    </w:p>
    <w:p w:rsidR="0052396C" w:rsidRPr="00E052DF" w:rsidRDefault="00E052DF" w:rsidP="006A720F">
      <w:pPr>
        <w:pStyle w:val="2"/>
        <w:keepNext w:val="0"/>
        <w:keepLines w:val="0"/>
        <w:numPr>
          <w:ilvl w:val="2"/>
          <w:numId w:val="11"/>
        </w:numPr>
        <w:suppressAutoHyphens/>
        <w:spacing w:before="120" w:after="240"/>
        <w:ind w:left="1225" w:hanging="505"/>
        <w:jc w:val="left"/>
        <w:rPr>
          <w:rFonts w:ascii="Times New Roman" w:hAnsi="Times New Roman" w:cs="Times New Roman"/>
          <w:color w:val="auto"/>
          <w:sz w:val="24"/>
        </w:rPr>
      </w:pPr>
      <w:bookmarkStart w:id="20" w:name="_Toc378059290"/>
      <w:bookmarkStart w:id="21" w:name="_Toc378423061"/>
      <w:r w:rsidRPr="00E052DF">
        <w:rPr>
          <w:rFonts w:ascii="Times New Roman" w:hAnsi="Times New Roman" w:cs="Times New Roman"/>
          <w:color w:val="auto"/>
          <w:sz w:val="24"/>
        </w:rPr>
        <w:t xml:space="preserve">. </w:t>
      </w:r>
      <w:r w:rsidR="0052396C" w:rsidRPr="00E052DF">
        <w:rPr>
          <w:rFonts w:ascii="Times New Roman" w:hAnsi="Times New Roman" w:cs="Times New Roman"/>
          <w:color w:val="auto"/>
          <w:sz w:val="24"/>
        </w:rPr>
        <w:t>Территориальный баланс подачи горячей, питьевой, технической воды по технологическим зонам водоснабжения (годовой и в сутки максимального водопотребления)</w:t>
      </w:r>
      <w:bookmarkEnd w:id="20"/>
      <w:bookmarkEnd w:id="21"/>
    </w:p>
    <w:p w:rsidR="0052396C" w:rsidRPr="00CC4FF6" w:rsidRDefault="0052396C" w:rsidP="006A720F">
      <w:pPr>
        <w:spacing w:before="120" w:after="120"/>
        <w:ind w:firstLine="851"/>
      </w:pPr>
      <w:r w:rsidRPr="00CC4FF6">
        <w:t>Общий водный баланс водопотребления представлен в таблице 2.</w:t>
      </w:r>
    </w:p>
    <w:p w:rsidR="0052396C" w:rsidRPr="00CC4FF6" w:rsidRDefault="0052396C" w:rsidP="006A720F">
      <w:pPr>
        <w:pStyle w:val="5"/>
        <w:spacing w:line="360" w:lineRule="auto"/>
      </w:pPr>
      <w:r w:rsidRPr="00CC4FF6">
        <w:t>Баланс водопотребления</w:t>
      </w:r>
    </w:p>
    <w:p w:rsidR="00950D4A" w:rsidRPr="00CC4FF6" w:rsidRDefault="00950D4A" w:rsidP="006A720F">
      <w:pPr>
        <w:pStyle w:val="5"/>
        <w:numPr>
          <w:ilvl w:val="0"/>
          <w:numId w:val="0"/>
        </w:numPr>
        <w:spacing w:line="360" w:lineRule="auto"/>
        <w:ind w:left="426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86"/>
        <w:gridCol w:w="3812"/>
        <w:gridCol w:w="2590"/>
        <w:gridCol w:w="2666"/>
      </w:tblGrid>
      <w:tr w:rsidR="00CC4FF6" w:rsidRPr="00BF3E84" w:rsidTr="00673307">
        <w:trPr>
          <w:trHeight w:val="414"/>
        </w:trPr>
        <w:tc>
          <w:tcPr>
            <w:tcW w:w="399" w:type="pct"/>
            <w:vMerge w:val="restart"/>
            <w:shd w:val="clear" w:color="auto" w:fill="auto"/>
            <w:vAlign w:val="center"/>
            <w:hideMark/>
          </w:tcPr>
          <w:p w:rsidR="00CC4FF6" w:rsidRPr="00BF3E84" w:rsidRDefault="00CC4FF6" w:rsidP="006A720F">
            <w:pPr>
              <w:ind w:firstLine="0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BF3E84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F3E84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BF3E84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934" w:type="pct"/>
            <w:vMerge w:val="restart"/>
            <w:shd w:val="clear" w:color="auto" w:fill="auto"/>
            <w:vAlign w:val="center"/>
            <w:hideMark/>
          </w:tcPr>
          <w:p w:rsidR="00CC4FF6" w:rsidRPr="00BF3E84" w:rsidRDefault="00CC4FF6" w:rsidP="006A720F">
            <w:pPr>
              <w:ind w:firstLine="0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BF3E84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1314" w:type="pct"/>
            <w:vMerge w:val="restart"/>
            <w:shd w:val="clear" w:color="auto" w:fill="auto"/>
            <w:vAlign w:val="center"/>
            <w:hideMark/>
          </w:tcPr>
          <w:p w:rsidR="00CC4FF6" w:rsidRPr="00BF3E84" w:rsidRDefault="00CC4FF6" w:rsidP="006A720F">
            <w:pPr>
              <w:ind w:firstLine="0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BF3E84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Среднесуточное потребление м</w:t>
            </w:r>
            <w:r w:rsidRPr="00BF3E84">
              <w:rPr>
                <w:rFonts w:eastAsia="Times New Roman"/>
                <w:b/>
                <w:bCs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353" w:type="pct"/>
            <w:vMerge w:val="restart"/>
            <w:shd w:val="clear" w:color="auto" w:fill="auto"/>
            <w:vAlign w:val="center"/>
            <w:hideMark/>
          </w:tcPr>
          <w:p w:rsidR="00CC4FF6" w:rsidRPr="00BF3E84" w:rsidRDefault="00CC4FF6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F3E84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В сутки наибольшего потребления, м</w:t>
            </w:r>
            <w:r w:rsidRPr="00BF3E84">
              <w:rPr>
                <w:rFonts w:eastAsia="Times New Roman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</w:tr>
      <w:tr w:rsidR="00CC4FF6" w:rsidRPr="00BF3E84" w:rsidTr="00673307">
        <w:trPr>
          <w:trHeight w:val="855"/>
        </w:trPr>
        <w:tc>
          <w:tcPr>
            <w:tcW w:w="399" w:type="pct"/>
            <w:vMerge/>
            <w:shd w:val="clear" w:color="auto" w:fill="auto"/>
            <w:vAlign w:val="center"/>
            <w:hideMark/>
          </w:tcPr>
          <w:p w:rsidR="00CC4FF6" w:rsidRPr="00BF3E84" w:rsidRDefault="00CC4FF6" w:rsidP="006A720F">
            <w:pPr>
              <w:ind w:firstLine="0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934" w:type="pct"/>
            <w:vMerge/>
            <w:shd w:val="clear" w:color="auto" w:fill="auto"/>
            <w:vAlign w:val="center"/>
            <w:hideMark/>
          </w:tcPr>
          <w:p w:rsidR="00CC4FF6" w:rsidRPr="00BF3E84" w:rsidRDefault="00CC4FF6" w:rsidP="006A720F">
            <w:pPr>
              <w:ind w:firstLine="0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14" w:type="pct"/>
            <w:vMerge/>
            <w:shd w:val="clear" w:color="auto" w:fill="auto"/>
            <w:vAlign w:val="center"/>
            <w:hideMark/>
          </w:tcPr>
          <w:p w:rsidR="00CC4FF6" w:rsidRPr="00BF3E84" w:rsidRDefault="00CC4FF6" w:rsidP="006A720F">
            <w:pPr>
              <w:ind w:firstLine="0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53" w:type="pct"/>
            <w:vMerge/>
            <w:shd w:val="clear" w:color="auto" w:fill="auto"/>
            <w:vAlign w:val="center"/>
            <w:hideMark/>
          </w:tcPr>
          <w:p w:rsidR="00CC4FF6" w:rsidRPr="00BF3E84" w:rsidRDefault="00CC4FF6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CC4FF6" w:rsidRPr="00BF3E84" w:rsidTr="00B64CBD">
        <w:trPr>
          <w:trHeight w:val="593"/>
        </w:trPr>
        <w:tc>
          <w:tcPr>
            <w:tcW w:w="399" w:type="pct"/>
            <w:shd w:val="clear" w:color="auto" w:fill="auto"/>
            <w:vAlign w:val="center"/>
            <w:hideMark/>
          </w:tcPr>
          <w:p w:rsidR="00CC4FF6" w:rsidRPr="00BF3E84" w:rsidRDefault="00CC4FF6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BF3E84">
              <w:rPr>
                <w:rFonts w:eastAsia="Times New Roman"/>
                <w:sz w:val="24"/>
                <w:szCs w:val="24"/>
                <w:lang w:eastAsia="ru-RU"/>
              </w:rPr>
              <w:t>1</w:t>
            </w:r>
            <w:r w:rsidR="00BF3E84" w:rsidRPr="00BF3E84">
              <w:rPr>
                <w:rFonts w:eastAsia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34" w:type="pct"/>
            <w:shd w:val="clear" w:color="auto" w:fill="auto"/>
            <w:hideMark/>
          </w:tcPr>
          <w:p w:rsidR="00CC4FF6" w:rsidRPr="00BF3E84" w:rsidRDefault="00CC4FF6" w:rsidP="006A720F">
            <w:pPr>
              <w:ind w:firstLine="0"/>
              <w:rPr>
                <w:rFonts w:eastAsia="Times New Roman"/>
                <w:sz w:val="24"/>
                <w:szCs w:val="24"/>
                <w:lang w:eastAsia="ru-RU"/>
              </w:rPr>
            </w:pPr>
            <w:r w:rsidRPr="00BF3E84">
              <w:rPr>
                <w:rFonts w:eastAsia="Times New Roman"/>
                <w:sz w:val="24"/>
                <w:szCs w:val="24"/>
                <w:lang w:eastAsia="ru-RU"/>
              </w:rPr>
              <w:t>Объем выработки воды</w:t>
            </w:r>
          </w:p>
        </w:tc>
        <w:tc>
          <w:tcPr>
            <w:tcW w:w="1314" w:type="pct"/>
            <w:shd w:val="clear" w:color="auto" w:fill="auto"/>
            <w:vAlign w:val="center"/>
            <w:hideMark/>
          </w:tcPr>
          <w:p w:rsidR="00CC4FF6" w:rsidRPr="00BF3E84" w:rsidRDefault="00BF3E84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BF3E84">
              <w:rPr>
                <w:rFonts w:eastAsia="Times New Roman"/>
                <w:sz w:val="24"/>
                <w:szCs w:val="24"/>
                <w:lang w:eastAsia="ru-RU"/>
              </w:rPr>
              <w:t>19</w:t>
            </w:r>
            <w:r w:rsidR="00D11C66" w:rsidRPr="00BF3E84">
              <w:rPr>
                <w:rFonts w:eastAsia="Times New Roman"/>
                <w:sz w:val="24"/>
                <w:szCs w:val="24"/>
                <w:lang w:eastAsia="ru-RU"/>
              </w:rPr>
              <w:t>,</w:t>
            </w:r>
            <w:r w:rsidRPr="00BF3E84">
              <w:rPr>
                <w:rFonts w:eastAsia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353" w:type="pct"/>
            <w:shd w:val="clear" w:color="auto" w:fill="auto"/>
            <w:vAlign w:val="center"/>
            <w:hideMark/>
          </w:tcPr>
          <w:p w:rsidR="00CC4FF6" w:rsidRPr="00BF3E84" w:rsidRDefault="00BF3E84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BF3E8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54</w:t>
            </w:r>
            <w:r w:rsidR="006A2ED1" w:rsidRPr="00BF3E8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,6</w:t>
            </w:r>
            <w:r w:rsidRPr="00BF3E8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BF3E84" w:rsidRPr="00BF3E84" w:rsidTr="00B54465">
        <w:trPr>
          <w:trHeight w:val="425"/>
        </w:trPr>
        <w:tc>
          <w:tcPr>
            <w:tcW w:w="399" w:type="pct"/>
            <w:shd w:val="clear" w:color="auto" w:fill="auto"/>
            <w:vAlign w:val="center"/>
            <w:hideMark/>
          </w:tcPr>
          <w:p w:rsidR="00BF3E84" w:rsidRPr="00BF3E84" w:rsidRDefault="00BF3E84" w:rsidP="006A720F">
            <w:pPr>
              <w:ind w:firstLine="0"/>
              <w:jc w:val="center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BF3E84">
              <w:rPr>
                <w:rFonts w:eastAsia="Times New Roman"/>
                <w:bC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934" w:type="pct"/>
            <w:shd w:val="clear" w:color="auto" w:fill="auto"/>
            <w:hideMark/>
          </w:tcPr>
          <w:p w:rsidR="00BF3E84" w:rsidRPr="00BF3E84" w:rsidRDefault="00BF3E84" w:rsidP="006A720F">
            <w:pPr>
              <w:ind w:firstLine="0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BF3E84">
              <w:rPr>
                <w:rFonts w:eastAsia="Times New Roman"/>
                <w:bCs/>
                <w:sz w:val="24"/>
                <w:szCs w:val="24"/>
                <w:lang w:eastAsia="ru-RU"/>
              </w:rPr>
              <w:t>Объём реализации товаров и услуг, в т. ч. по потребителям:</w:t>
            </w:r>
          </w:p>
        </w:tc>
        <w:tc>
          <w:tcPr>
            <w:tcW w:w="1314" w:type="pct"/>
            <w:shd w:val="clear" w:color="auto" w:fill="auto"/>
            <w:vAlign w:val="bottom"/>
            <w:hideMark/>
          </w:tcPr>
          <w:p w:rsidR="00BF3E84" w:rsidRPr="00BF3E84" w:rsidRDefault="00BF3E84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BF3E84">
              <w:rPr>
                <w:sz w:val="24"/>
                <w:szCs w:val="24"/>
              </w:rPr>
              <w:t>19,62</w:t>
            </w:r>
          </w:p>
        </w:tc>
        <w:tc>
          <w:tcPr>
            <w:tcW w:w="1353" w:type="pct"/>
            <w:shd w:val="clear" w:color="auto" w:fill="auto"/>
            <w:vAlign w:val="bottom"/>
            <w:hideMark/>
          </w:tcPr>
          <w:p w:rsidR="00BF3E84" w:rsidRPr="00BF3E84" w:rsidRDefault="00BF3E84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BF3E84">
              <w:rPr>
                <w:sz w:val="24"/>
                <w:szCs w:val="24"/>
              </w:rPr>
              <w:t>54,63</w:t>
            </w:r>
          </w:p>
        </w:tc>
      </w:tr>
      <w:tr w:rsidR="00BF3E84" w:rsidRPr="00BF3E84" w:rsidTr="00B54465">
        <w:trPr>
          <w:trHeight w:val="300"/>
        </w:trPr>
        <w:tc>
          <w:tcPr>
            <w:tcW w:w="399" w:type="pct"/>
            <w:shd w:val="clear" w:color="auto" w:fill="auto"/>
            <w:vAlign w:val="center"/>
            <w:hideMark/>
          </w:tcPr>
          <w:p w:rsidR="00BF3E84" w:rsidRPr="00BF3E84" w:rsidRDefault="00BF3E84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2.</w:t>
            </w:r>
            <w:r w:rsidRPr="00BF3E84">
              <w:rPr>
                <w:rFonts w:eastAsia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34" w:type="pct"/>
            <w:shd w:val="clear" w:color="auto" w:fill="auto"/>
            <w:hideMark/>
          </w:tcPr>
          <w:p w:rsidR="00BF3E84" w:rsidRPr="00BF3E84" w:rsidRDefault="00BF3E84" w:rsidP="006A720F">
            <w:pPr>
              <w:ind w:firstLine="0"/>
              <w:rPr>
                <w:rFonts w:eastAsia="Times New Roman"/>
                <w:sz w:val="24"/>
                <w:szCs w:val="24"/>
                <w:lang w:eastAsia="ru-RU"/>
              </w:rPr>
            </w:pPr>
            <w:r w:rsidRPr="00BF3E84">
              <w:rPr>
                <w:rFonts w:eastAsia="Times New Roman"/>
                <w:sz w:val="24"/>
                <w:szCs w:val="24"/>
                <w:lang w:eastAsia="ru-RU"/>
              </w:rPr>
              <w:t>Бюджетные</w:t>
            </w:r>
          </w:p>
        </w:tc>
        <w:tc>
          <w:tcPr>
            <w:tcW w:w="1314" w:type="pct"/>
            <w:shd w:val="clear" w:color="auto" w:fill="auto"/>
            <w:vAlign w:val="bottom"/>
            <w:hideMark/>
          </w:tcPr>
          <w:p w:rsidR="00BF3E84" w:rsidRPr="00BF3E84" w:rsidRDefault="00BF3E84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BF3E84">
              <w:rPr>
                <w:sz w:val="24"/>
                <w:szCs w:val="24"/>
              </w:rPr>
              <w:t>16,49</w:t>
            </w:r>
          </w:p>
        </w:tc>
        <w:tc>
          <w:tcPr>
            <w:tcW w:w="1353" w:type="pct"/>
            <w:shd w:val="clear" w:color="auto" w:fill="auto"/>
            <w:vAlign w:val="bottom"/>
            <w:hideMark/>
          </w:tcPr>
          <w:p w:rsidR="00BF3E84" w:rsidRPr="00BF3E84" w:rsidRDefault="00BF3E84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BF3E84">
              <w:rPr>
                <w:sz w:val="24"/>
                <w:szCs w:val="24"/>
              </w:rPr>
              <w:t>48,11</w:t>
            </w:r>
          </w:p>
        </w:tc>
      </w:tr>
      <w:tr w:rsidR="00BF3E84" w:rsidRPr="00BF3E84" w:rsidTr="00B54465">
        <w:trPr>
          <w:trHeight w:val="300"/>
        </w:trPr>
        <w:tc>
          <w:tcPr>
            <w:tcW w:w="399" w:type="pct"/>
            <w:shd w:val="clear" w:color="auto" w:fill="auto"/>
            <w:vAlign w:val="center"/>
            <w:hideMark/>
          </w:tcPr>
          <w:p w:rsidR="00BF3E84" w:rsidRPr="00BF3E84" w:rsidRDefault="00BF3E84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2.</w:t>
            </w:r>
            <w:r w:rsidRPr="00BF3E84">
              <w:rPr>
                <w:rFonts w:eastAsia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934" w:type="pct"/>
            <w:shd w:val="clear" w:color="auto" w:fill="auto"/>
            <w:hideMark/>
          </w:tcPr>
          <w:p w:rsidR="00BF3E84" w:rsidRPr="00BF3E84" w:rsidRDefault="00BF3E84" w:rsidP="006A720F">
            <w:pPr>
              <w:ind w:firstLine="0"/>
              <w:rPr>
                <w:rFonts w:eastAsia="Times New Roman"/>
                <w:sz w:val="24"/>
                <w:szCs w:val="24"/>
                <w:lang w:eastAsia="ru-RU"/>
              </w:rPr>
            </w:pPr>
            <w:r w:rsidRPr="00BF3E84">
              <w:rPr>
                <w:rFonts w:eastAsia="Times New Roman"/>
                <w:sz w:val="24"/>
                <w:szCs w:val="24"/>
                <w:lang w:eastAsia="ru-RU"/>
              </w:rPr>
              <w:t>Население</w:t>
            </w:r>
          </w:p>
        </w:tc>
        <w:tc>
          <w:tcPr>
            <w:tcW w:w="1314" w:type="pct"/>
            <w:shd w:val="clear" w:color="auto" w:fill="auto"/>
            <w:vAlign w:val="bottom"/>
            <w:hideMark/>
          </w:tcPr>
          <w:p w:rsidR="00BF3E84" w:rsidRPr="00BF3E84" w:rsidRDefault="00BF3E84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BF3E84">
              <w:rPr>
                <w:sz w:val="24"/>
                <w:szCs w:val="24"/>
              </w:rPr>
              <w:t>1,37</w:t>
            </w:r>
          </w:p>
        </w:tc>
        <w:tc>
          <w:tcPr>
            <w:tcW w:w="1353" w:type="pct"/>
            <w:shd w:val="clear" w:color="auto" w:fill="auto"/>
            <w:vAlign w:val="bottom"/>
            <w:hideMark/>
          </w:tcPr>
          <w:p w:rsidR="00BF3E84" w:rsidRPr="00BF3E84" w:rsidRDefault="00BF3E84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BF3E84">
              <w:rPr>
                <w:sz w:val="24"/>
                <w:szCs w:val="24"/>
              </w:rPr>
              <w:t>9,83</w:t>
            </w:r>
          </w:p>
        </w:tc>
      </w:tr>
      <w:tr w:rsidR="00BF3E84" w:rsidRPr="00BF3E84" w:rsidTr="00B54465">
        <w:trPr>
          <w:trHeight w:val="300"/>
        </w:trPr>
        <w:tc>
          <w:tcPr>
            <w:tcW w:w="399" w:type="pct"/>
            <w:shd w:val="clear" w:color="auto" w:fill="auto"/>
            <w:vAlign w:val="center"/>
            <w:hideMark/>
          </w:tcPr>
          <w:p w:rsidR="00BF3E84" w:rsidRPr="00BF3E84" w:rsidRDefault="00BF3E84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2.</w:t>
            </w:r>
            <w:r w:rsidRPr="00BF3E84">
              <w:rPr>
                <w:rFonts w:eastAsia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934" w:type="pct"/>
            <w:shd w:val="clear" w:color="auto" w:fill="auto"/>
            <w:hideMark/>
          </w:tcPr>
          <w:p w:rsidR="00BF3E84" w:rsidRPr="00BF3E84" w:rsidRDefault="00BF3E84" w:rsidP="006A720F">
            <w:pPr>
              <w:ind w:firstLine="0"/>
              <w:rPr>
                <w:rFonts w:eastAsia="Times New Roman"/>
                <w:sz w:val="24"/>
                <w:szCs w:val="24"/>
                <w:lang w:eastAsia="ru-RU"/>
              </w:rPr>
            </w:pPr>
            <w:r w:rsidRPr="00BF3E84">
              <w:rPr>
                <w:rFonts w:eastAsia="Times New Roman"/>
                <w:sz w:val="24"/>
                <w:szCs w:val="24"/>
                <w:lang w:eastAsia="ru-RU"/>
              </w:rPr>
              <w:t>Прочие</w:t>
            </w:r>
          </w:p>
        </w:tc>
        <w:tc>
          <w:tcPr>
            <w:tcW w:w="1314" w:type="pct"/>
            <w:shd w:val="clear" w:color="auto" w:fill="auto"/>
            <w:vAlign w:val="bottom"/>
            <w:hideMark/>
          </w:tcPr>
          <w:p w:rsidR="00BF3E84" w:rsidRPr="00BF3E84" w:rsidRDefault="00BF3E84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BF3E84">
              <w:rPr>
                <w:sz w:val="24"/>
                <w:szCs w:val="24"/>
              </w:rPr>
              <w:t>3,12</w:t>
            </w:r>
          </w:p>
        </w:tc>
        <w:tc>
          <w:tcPr>
            <w:tcW w:w="1353" w:type="pct"/>
            <w:shd w:val="clear" w:color="auto" w:fill="auto"/>
            <w:vAlign w:val="bottom"/>
            <w:hideMark/>
          </w:tcPr>
          <w:p w:rsidR="00BF3E84" w:rsidRPr="00BF3E84" w:rsidRDefault="00BF3E84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BF3E84">
              <w:rPr>
                <w:sz w:val="24"/>
                <w:szCs w:val="24"/>
              </w:rPr>
              <w:t>6,42</w:t>
            </w:r>
          </w:p>
        </w:tc>
      </w:tr>
    </w:tbl>
    <w:p w:rsidR="0052396C" w:rsidRPr="007F4730" w:rsidRDefault="00E052DF" w:rsidP="006A720F">
      <w:pPr>
        <w:pStyle w:val="2"/>
        <w:keepNext w:val="0"/>
        <w:keepLines w:val="0"/>
        <w:numPr>
          <w:ilvl w:val="2"/>
          <w:numId w:val="12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22" w:name="_Toc378059291"/>
      <w:bookmarkStart w:id="23" w:name="_Toc378423062"/>
      <w:r w:rsidRPr="007F4730">
        <w:rPr>
          <w:rFonts w:ascii="Times New Roman" w:hAnsi="Times New Roman" w:cs="Times New Roman"/>
          <w:color w:val="auto"/>
          <w:sz w:val="24"/>
        </w:rPr>
        <w:lastRenderedPageBreak/>
        <w:t xml:space="preserve">. </w:t>
      </w:r>
      <w:r w:rsidR="0052396C" w:rsidRPr="007F4730">
        <w:rPr>
          <w:rFonts w:ascii="Times New Roman" w:hAnsi="Times New Roman" w:cs="Times New Roman"/>
          <w:color w:val="auto"/>
          <w:sz w:val="24"/>
        </w:rPr>
        <w:t>Структурный баланс реализации горячей, питьевой, технической воды</w:t>
      </w:r>
      <w:bookmarkEnd w:id="22"/>
      <w:bookmarkEnd w:id="23"/>
    </w:p>
    <w:p w:rsidR="0052396C" w:rsidRPr="007F4730" w:rsidRDefault="0052396C" w:rsidP="006A720F">
      <w:pPr>
        <w:spacing w:before="120" w:after="120"/>
        <w:ind w:firstLine="851"/>
      </w:pPr>
      <w:r w:rsidRPr="007F4730">
        <w:t>Основн</w:t>
      </w:r>
      <w:r w:rsidR="00950D4A" w:rsidRPr="007F4730">
        <w:t>ое</w:t>
      </w:r>
      <w:r w:rsidRPr="007F4730">
        <w:t xml:space="preserve"> потребл</w:t>
      </w:r>
      <w:r w:rsidR="00950D4A" w:rsidRPr="007F4730">
        <w:t>ение</w:t>
      </w:r>
      <w:r w:rsidRPr="007F4730">
        <w:t xml:space="preserve"> </w:t>
      </w:r>
      <w:r w:rsidR="00950D4A" w:rsidRPr="007F4730">
        <w:t xml:space="preserve">питьевой </w:t>
      </w:r>
      <w:r w:rsidRPr="007F4730">
        <w:t xml:space="preserve">воды </w:t>
      </w:r>
      <w:r w:rsidR="00950D4A" w:rsidRPr="007F4730">
        <w:t>– хозяйственно-питьевые нужды в жилых домах, на их долю приходится приблизительно 8</w:t>
      </w:r>
      <w:r w:rsidR="007F4730" w:rsidRPr="007F4730">
        <w:t>8</w:t>
      </w:r>
      <w:r w:rsidR="00950D4A" w:rsidRPr="007F4730">
        <w:t>,0</w:t>
      </w:r>
      <w:r w:rsidR="007F4730" w:rsidRPr="007F4730">
        <w:t>6</w:t>
      </w:r>
      <w:r w:rsidR="00950D4A" w:rsidRPr="007F4730">
        <w:t xml:space="preserve"> % от общего потребления, 1</w:t>
      </w:r>
      <w:r w:rsidR="007F4730" w:rsidRPr="007F4730">
        <w:t>1</w:t>
      </w:r>
      <w:r w:rsidR="00950D4A" w:rsidRPr="007F4730">
        <w:t>,</w:t>
      </w:r>
      <w:r w:rsidR="007F4730" w:rsidRPr="007F4730">
        <w:t>76</w:t>
      </w:r>
      <w:r w:rsidR="00950D4A" w:rsidRPr="007F4730">
        <w:t>% тратится на поение сельскохозяйственных животных</w:t>
      </w:r>
      <w:r w:rsidR="004A060F" w:rsidRPr="007F4730">
        <w:t xml:space="preserve"> и 0,</w:t>
      </w:r>
      <w:r w:rsidR="007F4730" w:rsidRPr="007F4730">
        <w:t>18</w:t>
      </w:r>
      <w:r w:rsidR="004A060F" w:rsidRPr="007F4730">
        <w:t>% идет на хозяйственно – питьевые нужды в общественных зданиях</w:t>
      </w:r>
      <w:r w:rsidRPr="007F4730">
        <w:t>.</w:t>
      </w:r>
      <w:r w:rsidR="004A060F" w:rsidRPr="007F4730">
        <w:t xml:space="preserve"> К 2023 году доля потребления питьевой воды общественных зданий будет увеличиваться, так как в генеральном плане запланировано строительство </w:t>
      </w:r>
      <w:r w:rsidR="007F4730" w:rsidRPr="007F4730">
        <w:t>детск</w:t>
      </w:r>
      <w:r w:rsidR="007F4730">
        <w:t>ого</w:t>
      </w:r>
      <w:r w:rsidR="007F4730" w:rsidRPr="007F4730">
        <w:t xml:space="preserve"> сад</w:t>
      </w:r>
      <w:r w:rsidR="007F4730">
        <w:t>а</w:t>
      </w:r>
      <w:r w:rsidR="007F4730" w:rsidRPr="007F4730">
        <w:t xml:space="preserve"> </w:t>
      </w:r>
      <w:r w:rsidR="007F4730">
        <w:t>на 15 мест</w:t>
      </w:r>
      <w:r w:rsidR="004A060F" w:rsidRPr="007F4730">
        <w:t>.</w:t>
      </w:r>
    </w:p>
    <w:p w:rsidR="006A2ED1" w:rsidRPr="00E55254" w:rsidRDefault="006A2ED1" w:rsidP="006A720F">
      <w:pPr>
        <w:spacing w:before="120" w:after="120"/>
        <w:ind w:firstLine="851"/>
        <w:rPr>
          <w:highlight w:val="yellow"/>
        </w:rPr>
      </w:pPr>
    </w:p>
    <w:p w:rsidR="0052396C" w:rsidRPr="00E55254" w:rsidRDefault="00CA1211" w:rsidP="006A720F">
      <w:pPr>
        <w:pStyle w:val="21"/>
        <w:spacing w:line="360" w:lineRule="auto"/>
        <w:jc w:val="center"/>
        <w:rPr>
          <w:highlight w:val="yellow"/>
        </w:rPr>
      </w:pPr>
      <w:r>
        <w:rPr>
          <w:noProof/>
          <w:lang w:eastAsia="ru-RU"/>
        </w:rPr>
        <w:drawing>
          <wp:inline distT="0" distB="0" distL="0" distR="0">
            <wp:extent cx="4600575" cy="2781300"/>
            <wp:effectExtent l="19050" t="0" r="9525" b="0"/>
            <wp:docPr id="14" name="Рисунок 13" descr="ТР кру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Р круг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96C" w:rsidRPr="00CA1211" w:rsidRDefault="0052396C" w:rsidP="006A720F">
      <w:pPr>
        <w:pStyle w:val="4"/>
        <w:spacing w:line="360" w:lineRule="auto"/>
      </w:pPr>
      <w:r w:rsidRPr="00CA1211">
        <w:t>Реализация услуг водоснабжения за 2012 год.</w:t>
      </w:r>
    </w:p>
    <w:p w:rsidR="0052396C" w:rsidRPr="00272B37" w:rsidRDefault="00E052DF" w:rsidP="006A720F">
      <w:pPr>
        <w:pStyle w:val="2"/>
        <w:keepNext w:val="0"/>
        <w:keepLines w:val="0"/>
        <w:pageBreakBefore/>
        <w:numPr>
          <w:ilvl w:val="2"/>
          <w:numId w:val="13"/>
        </w:numPr>
        <w:suppressAutoHyphens/>
        <w:spacing w:before="120" w:after="240"/>
        <w:ind w:left="1225" w:hanging="505"/>
        <w:jc w:val="left"/>
        <w:rPr>
          <w:rFonts w:ascii="Times New Roman" w:hAnsi="Times New Roman" w:cs="Times New Roman"/>
          <w:color w:val="auto"/>
          <w:sz w:val="24"/>
        </w:rPr>
      </w:pPr>
      <w:bookmarkStart w:id="24" w:name="_Toc378059292"/>
      <w:bookmarkStart w:id="25" w:name="_Toc378423063"/>
      <w:r w:rsidRPr="00E052DF">
        <w:rPr>
          <w:rFonts w:ascii="Times New Roman" w:hAnsi="Times New Roman" w:cs="Times New Roman"/>
          <w:color w:val="auto"/>
          <w:sz w:val="24"/>
        </w:rPr>
        <w:lastRenderedPageBreak/>
        <w:t xml:space="preserve">. </w:t>
      </w:r>
      <w:r w:rsidR="0052396C" w:rsidRPr="00272B37">
        <w:rPr>
          <w:rFonts w:ascii="Times New Roman" w:hAnsi="Times New Roman" w:cs="Times New Roman"/>
          <w:color w:val="auto"/>
          <w:sz w:val="24"/>
        </w:rPr>
        <w:t>Сведения о фактическом потреблении населением горячей, питьевой, технической воды</w:t>
      </w:r>
      <w:bookmarkEnd w:id="24"/>
      <w:bookmarkEnd w:id="25"/>
    </w:p>
    <w:p w:rsidR="0052396C" w:rsidRPr="001966F9" w:rsidRDefault="0052396C" w:rsidP="006A720F">
      <w:pPr>
        <w:spacing w:before="120" w:after="120"/>
        <w:ind w:firstLine="851"/>
      </w:pPr>
      <w:r w:rsidRPr="00A3380D">
        <w:t>Согласно представленным данным МУП «</w:t>
      </w:r>
      <w:proofErr w:type="spellStart"/>
      <w:r w:rsidR="00D96460">
        <w:t>Козин</w:t>
      </w:r>
      <w:r>
        <w:t>ское</w:t>
      </w:r>
      <w:proofErr w:type="spellEnd"/>
      <w:r w:rsidRPr="00A3380D">
        <w:t xml:space="preserve"> ЖКХ» средний норматив на 1 человека в месяц </w:t>
      </w:r>
      <w:r w:rsidRPr="00760B6B">
        <w:t xml:space="preserve">составляет </w:t>
      </w:r>
      <w:r w:rsidR="00D96460" w:rsidRPr="00CA1211">
        <w:t>0,175</w:t>
      </w:r>
      <w:r w:rsidRPr="00CA1211">
        <w:t xml:space="preserve"> м</w:t>
      </w:r>
      <w:r w:rsidRPr="00CA1211">
        <w:rPr>
          <w:vertAlign w:val="superscript"/>
        </w:rPr>
        <w:t xml:space="preserve">3 </w:t>
      </w:r>
      <w:r w:rsidRPr="00CA1211">
        <w:t>.</w:t>
      </w:r>
    </w:p>
    <w:p w:rsidR="0052396C" w:rsidRPr="00272B37" w:rsidRDefault="00E052DF" w:rsidP="006A720F">
      <w:pPr>
        <w:pStyle w:val="2"/>
        <w:keepNext w:val="0"/>
        <w:keepLines w:val="0"/>
        <w:numPr>
          <w:ilvl w:val="2"/>
          <w:numId w:val="14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26" w:name="_Toc378059293"/>
      <w:bookmarkStart w:id="27" w:name="_Toc378423064"/>
      <w:r w:rsidRPr="00E052DF">
        <w:rPr>
          <w:rFonts w:ascii="Times New Roman" w:hAnsi="Times New Roman" w:cs="Times New Roman"/>
          <w:color w:val="auto"/>
          <w:sz w:val="24"/>
        </w:rPr>
        <w:t xml:space="preserve">. </w:t>
      </w:r>
      <w:r w:rsidR="0052396C" w:rsidRPr="00272B37">
        <w:rPr>
          <w:rFonts w:ascii="Times New Roman" w:hAnsi="Times New Roman" w:cs="Times New Roman"/>
          <w:color w:val="auto"/>
          <w:sz w:val="24"/>
        </w:rPr>
        <w:t>Описание существующей системы коммерческого учета горячей, питьевой, технической воды и планов по установке приборов учета</w:t>
      </w:r>
      <w:bookmarkEnd w:id="26"/>
      <w:bookmarkEnd w:id="27"/>
    </w:p>
    <w:p w:rsidR="0052396C" w:rsidRPr="004B25A2" w:rsidRDefault="00272B37" w:rsidP="006A720F">
      <w:pPr>
        <w:pStyle w:val="ae"/>
        <w:ind w:firstLine="851"/>
      </w:pPr>
      <w:r w:rsidRPr="004B25A2">
        <w:rPr>
          <w:rFonts w:eastAsia="Calibri"/>
          <w:iCs w:val="0"/>
        </w:rPr>
        <w:t xml:space="preserve">В данный момент в </w:t>
      </w:r>
      <w:r w:rsidR="00951F7A">
        <w:rPr>
          <w:rFonts w:eastAsia="Calibri"/>
          <w:iCs w:val="0"/>
        </w:rPr>
        <w:t xml:space="preserve">с. </w:t>
      </w:r>
      <w:proofErr w:type="spellStart"/>
      <w:r w:rsidR="00951F7A">
        <w:rPr>
          <w:rFonts w:eastAsia="Calibri"/>
          <w:iCs w:val="0"/>
        </w:rPr>
        <w:t>Тарка</w:t>
      </w:r>
      <w:proofErr w:type="spellEnd"/>
      <w:r w:rsidRPr="004B25A2">
        <w:rPr>
          <w:rFonts w:eastAsia="Calibri"/>
          <w:iCs w:val="0"/>
        </w:rPr>
        <w:t xml:space="preserve"> </w:t>
      </w:r>
      <w:r w:rsidR="004B25A2" w:rsidRPr="004B25A2">
        <w:rPr>
          <w:rFonts w:eastAsia="Calibri"/>
          <w:iCs w:val="0"/>
        </w:rPr>
        <w:t>р</w:t>
      </w:r>
      <w:r w:rsidR="0052396C" w:rsidRPr="004B25A2">
        <w:rPr>
          <w:rFonts w:eastAsia="Calibri"/>
          <w:iCs w:val="0"/>
        </w:rPr>
        <w:t xml:space="preserve">асчет за потребление воды </w:t>
      </w:r>
      <w:r w:rsidR="004B25A2" w:rsidRPr="004B25A2">
        <w:rPr>
          <w:rFonts w:eastAsia="Calibri"/>
          <w:iCs w:val="0"/>
        </w:rPr>
        <w:t xml:space="preserve">не </w:t>
      </w:r>
      <w:r w:rsidR="0052396C" w:rsidRPr="004B25A2">
        <w:rPr>
          <w:rFonts w:eastAsia="Calibri"/>
          <w:iCs w:val="0"/>
        </w:rPr>
        <w:t>производится</w:t>
      </w:r>
      <w:r w:rsidR="004B25A2" w:rsidRPr="004B25A2">
        <w:rPr>
          <w:rFonts w:eastAsia="Calibri"/>
          <w:iCs w:val="0"/>
        </w:rPr>
        <w:t>.</w:t>
      </w:r>
      <w:r w:rsidR="0052396C" w:rsidRPr="004B25A2">
        <w:rPr>
          <w:rFonts w:eastAsia="Calibri"/>
          <w:iCs w:val="0"/>
        </w:rPr>
        <w:t xml:space="preserve"> </w:t>
      </w:r>
      <w:r w:rsidR="004B25A2">
        <w:rPr>
          <w:rFonts w:eastAsia="Calibri"/>
          <w:iCs w:val="0"/>
        </w:rPr>
        <w:t xml:space="preserve">Оформляется лицензия. </w:t>
      </w:r>
      <w:r w:rsidR="004B25A2" w:rsidRPr="004B25A2">
        <w:rPr>
          <w:rFonts w:eastAsia="Calibri"/>
          <w:iCs w:val="0"/>
        </w:rPr>
        <w:t>Р</w:t>
      </w:r>
      <w:r w:rsidR="004B25A2" w:rsidRPr="004B25A2">
        <w:rPr>
          <w:color w:val="000000"/>
          <w:shd w:val="clear" w:color="auto" w:fill="FFFFFF"/>
        </w:rPr>
        <w:t>асценки будут утверждаться в Департаменте по тарифам НСО</w:t>
      </w:r>
      <w:r w:rsidR="004B25A2">
        <w:rPr>
          <w:color w:val="000000"/>
          <w:shd w:val="clear" w:color="auto" w:fill="FFFFFF"/>
        </w:rPr>
        <w:t>.</w:t>
      </w:r>
    </w:p>
    <w:p w:rsidR="0052396C" w:rsidRPr="00272B37" w:rsidRDefault="0052396C" w:rsidP="006A720F">
      <w:pPr>
        <w:pStyle w:val="ae"/>
        <w:ind w:firstLine="851"/>
        <w:rPr>
          <w:rFonts w:eastAsia="Calibri"/>
          <w:iCs w:val="0"/>
        </w:rPr>
      </w:pPr>
      <w:r w:rsidRPr="005C22ED">
        <w:rPr>
          <w:rFonts w:eastAsia="Calibri"/>
          <w:iCs w:val="0"/>
        </w:rPr>
        <w:t>В поселении у потребит</w:t>
      </w:r>
      <w:r>
        <w:rPr>
          <w:rFonts w:eastAsia="Calibri"/>
          <w:iCs w:val="0"/>
        </w:rPr>
        <w:t>елей отсутствуют приборы учета.</w:t>
      </w:r>
      <w:r w:rsidR="00272B37" w:rsidRPr="00272B37">
        <w:rPr>
          <w:rFonts w:eastAsia="Calibri"/>
          <w:iCs w:val="0"/>
        </w:rPr>
        <w:t xml:space="preserve"> </w:t>
      </w:r>
    </w:p>
    <w:p w:rsidR="0052396C" w:rsidRPr="004B25A2" w:rsidRDefault="00E052DF" w:rsidP="006A720F">
      <w:pPr>
        <w:pStyle w:val="2"/>
        <w:keepNext w:val="0"/>
        <w:keepLines w:val="0"/>
        <w:numPr>
          <w:ilvl w:val="2"/>
          <w:numId w:val="15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28" w:name="_Toc378059294"/>
      <w:bookmarkStart w:id="29" w:name="_Toc378423065"/>
      <w:r w:rsidRPr="00E052DF">
        <w:rPr>
          <w:rFonts w:ascii="Times New Roman" w:hAnsi="Times New Roman" w:cs="Times New Roman"/>
          <w:color w:val="auto"/>
          <w:sz w:val="24"/>
        </w:rPr>
        <w:t xml:space="preserve">. </w:t>
      </w:r>
      <w:r w:rsidR="0052396C" w:rsidRPr="004B25A2">
        <w:rPr>
          <w:rFonts w:ascii="Times New Roman" w:hAnsi="Times New Roman" w:cs="Times New Roman"/>
          <w:color w:val="auto"/>
          <w:sz w:val="24"/>
        </w:rPr>
        <w:t xml:space="preserve">Анализ резервов и дефицитов производственных мощностей системы водоснабжения </w:t>
      </w:r>
      <w:bookmarkEnd w:id="28"/>
      <w:r w:rsidR="00951F7A">
        <w:rPr>
          <w:rFonts w:ascii="Times New Roman" w:hAnsi="Times New Roman" w:cs="Times New Roman"/>
          <w:color w:val="auto"/>
          <w:sz w:val="24"/>
        </w:rPr>
        <w:t xml:space="preserve">с. </w:t>
      </w:r>
      <w:proofErr w:type="spellStart"/>
      <w:r w:rsidR="00951F7A">
        <w:rPr>
          <w:rFonts w:ascii="Times New Roman" w:hAnsi="Times New Roman" w:cs="Times New Roman"/>
          <w:color w:val="auto"/>
          <w:sz w:val="24"/>
        </w:rPr>
        <w:t>Тарка</w:t>
      </w:r>
      <w:bookmarkEnd w:id="29"/>
      <w:proofErr w:type="spellEnd"/>
    </w:p>
    <w:p w:rsidR="0052396C" w:rsidRPr="001966F9" w:rsidRDefault="0052396C" w:rsidP="006A720F">
      <w:pPr>
        <w:pStyle w:val="a6"/>
        <w:spacing w:before="120" w:after="120"/>
        <w:ind w:left="0" w:firstLine="851"/>
      </w:pPr>
      <w:r w:rsidRPr="001966F9">
        <w:t xml:space="preserve">Анализ текущего состояния системы водоснабжения, </w:t>
      </w:r>
      <w:proofErr w:type="gramStart"/>
      <w:r w:rsidRPr="001966F9">
        <w:t>гидравлический расчет, проведенный по оценочным принятым объемам водопотребления показали</w:t>
      </w:r>
      <w:proofErr w:type="gramEnd"/>
      <w:r w:rsidRPr="001966F9">
        <w:t>, что:</w:t>
      </w:r>
    </w:p>
    <w:p w:rsidR="0052396C" w:rsidRPr="001966F9" w:rsidRDefault="0052396C" w:rsidP="006A720F">
      <w:pPr>
        <w:pStyle w:val="a6"/>
        <w:numPr>
          <w:ilvl w:val="3"/>
          <w:numId w:val="15"/>
        </w:numPr>
        <w:spacing w:before="120" w:after="120"/>
      </w:pPr>
      <w:r w:rsidRPr="001966F9">
        <w:t>дефицит производственных мощностей (производительность водозаборных сооружений) отсутствует;</w:t>
      </w:r>
    </w:p>
    <w:p w:rsidR="0052396C" w:rsidRDefault="0052396C" w:rsidP="006A720F">
      <w:pPr>
        <w:pStyle w:val="a6"/>
        <w:spacing w:before="120" w:after="120"/>
        <w:ind w:left="0" w:firstLine="851"/>
      </w:pPr>
      <w:r w:rsidRPr="001966F9">
        <w:t>Информация о резервах представлена в таблице 4. В данной таблице представлен анализ резервов и дефицитов скважин</w:t>
      </w:r>
      <w:r w:rsidR="009C5BF8">
        <w:t xml:space="preserve"> </w:t>
      </w:r>
      <w:r w:rsidR="00951F7A">
        <w:t xml:space="preserve">с. </w:t>
      </w:r>
      <w:proofErr w:type="spellStart"/>
      <w:r w:rsidR="00951F7A">
        <w:t>Тарка</w:t>
      </w:r>
      <w:proofErr w:type="spellEnd"/>
      <w:r>
        <w:t>.</w:t>
      </w:r>
    </w:p>
    <w:p w:rsidR="0052396C" w:rsidRPr="001966F9" w:rsidRDefault="0052396C" w:rsidP="006A720F">
      <w:pPr>
        <w:pStyle w:val="a6"/>
        <w:spacing w:before="120" w:after="120"/>
        <w:ind w:left="360"/>
        <w:sectPr w:rsidR="0052396C" w:rsidRPr="001966F9" w:rsidSect="006D522B">
          <w:headerReference w:type="default" r:id="rId13"/>
          <w:footerReference w:type="default" r:id="rId14"/>
          <w:pgSz w:w="11906" w:h="16838"/>
          <w:pgMar w:top="1134" w:right="567" w:bottom="567" w:left="1701" w:header="709" w:footer="709" w:gutter="0"/>
          <w:cols w:space="708"/>
          <w:docGrid w:linePitch="360"/>
        </w:sectPr>
      </w:pPr>
    </w:p>
    <w:p w:rsidR="0052396C" w:rsidRDefault="0052396C" w:rsidP="006A720F">
      <w:pPr>
        <w:pStyle w:val="5"/>
        <w:spacing w:line="360" w:lineRule="auto"/>
      </w:pPr>
      <w:r>
        <w:lastRenderedPageBreak/>
        <w:t>Резервы объектов водоснабжения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85"/>
        <w:gridCol w:w="3444"/>
        <w:gridCol w:w="1059"/>
        <w:gridCol w:w="929"/>
        <w:gridCol w:w="1658"/>
        <w:gridCol w:w="1066"/>
        <w:gridCol w:w="1062"/>
        <w:gridCol w:w="1783"/>
        <w:gridCol w:w="1108"/>
        <w:gridCol w:w="1770"/>
        <w:gridCol w:w="956"/>
      </w:tblGrid>
      <w:tr w:rsidR="0052396C" w:rsidRPr="00390EC4" w:rsidTr="002A1429">
        <w:trPr>
          <w:trHeight w:val="300"/>
          <w:jc w:val="center"/>
        </w:trPr>
        <w:tc>
          <w:tcPr>
            <w:tcW w:w="341" w:type="pct"/>
            <w:shd w:val="clear" w:color="auto" w:fill="auto"/>
            <w:noWrap/>
            <w:vAlign w:val="center"/>
            <w:hideMark/>
          </w:tcPr>
          <w:p w:rsidR="0052396C" w:rsidRPr="00390EC4" w:rsidRDefault="0052396C" w:rsidP="006A720F">
            <w:pPr>
              <w:ind w:firstLine="0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390EC4">
              <w:rPr>
                <w:rFonts w:eastAsia="Times New Roman"/>
                <w:b/>
                <w:bCs/>
                <w:color w:val="000000"/>
                <w:lang w:eastAsia="ru-RU"/>
              </w:rPr>
              <w:t>№ п\</w:t>
            </w:r>
            <w:proofErr w:type="gramStart"/>
            <w:r w:rsidRPr="00390EC4">
              <w:rPr>
                <w:rFonts w:eastAsia="Times New Roman"/>
                <w:b/>
                <w:bCs/>
                <w:color w:val="000000"/>
                <w:lang w:eastAsia="ru-RU"/>
              </w:rPr>
              <w:t>п</w:t>
            </w:r>
            <w:proofErr w:type="gramEnd"/>
          </w:p>
        </w:tc>
        <w:tc>
          <w:tcPr>
            <w:tcW w:w="1082" w:type="pct"/>
            <w:shd w:val="clear" w:color="auto" w:fill="auto"/>
            <w:noWrap/>
            <w:vAlign w:val="center"/>
            <w:hideMark/>
          </w:tcPr>
          <w:p w:rsidR="0052396C" w:rsidRPr="00390EC4" w:rsidRDefault="0052396C" w:rsidP="006A720F">
            <w:pPr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390EC4">
              <w:rPr>
                <w:rFonts w:eastAsia="Times New Roman"/>
                <w:b/>
                <w:bCs/>
                <w:color w:val="000000"/>
                <w:lang w:eastAsia="ru-RU"/>
              </w:rPr>
              <w:t>Потребление воды</w:t>
            </w:r>
          </w:p>
        </w:tc>
        <w:tc>
          <w:tcPr>
            <w:tcW w:w="1145" w:type="pct"/>
            <w:gridSpan w:val="3"/>
            <w:shd w:val="clear" w:color="auto" w:fill="auto"/>
            <w:noWrap/>
            <w:vAlign w:val="center"/>
            <w:hideMark/>
          </w:tcPr>
          <w:p w:rsidR="0052396C" w:rsidRPr="00FD0609" w:rsidRDefault="0052396C" w:rsidP="006A720F">
            <w:pPr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FD0609">
              <w:rPr>
                <w:rFonts w:eastAsia="Times New Roman"/>
                <w:b/>
                <w:bCs/>
                <w:color w:val="000000"/>
                <w:lang w:eastAsia="ru-RU"/>
              </w:rPr>
              <w:t>Объем подачи воды</w:t>
            </w:r>
          </w:p>
        </w:tc>
        <w:tc>
          <w:tcPr>
            <w:tcW w:w="1228" w:type="pct"/>
            <w:gridSpan w:val="3"/>
            <w:shd w:val="clear" w:color="auto" w:fill="auto"/>
            <w:noWrap/>
            <w:vAlign w:val="center"/>
            <w:hideMark/>
          </w:tcPr>
          <w:p w:rsidR="0052396C" w:rsidRPr="00FD0609" w:rsidRDefault="0052396C" w:rsidP="006A720F">
            <w:pPr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FD0609">
              <w:rPr>
                <w:rFonts w:eastAsia="Times New Roman"/>
                <w:b/>
                <w:bCs/>
                <w:color w:val="000000"/>
                <w:lang w:eastAsia="ru-RU"/>
              </w:rPr>
              <w:t>Дебит скважины</w:t>
            </w:r>
          </w:p>
        </w:tc>
        <w:tc>
          <w:tcPr>
            <w:tcW w:w="1204" w:type="pct"/>
            <w:gridSpan w:val="3"/>
            <w:shd w:val="clear" w:color="auto" w:fill="auto"/>
            <w:noWrap/>
            <w:vAlign w:val="center"/>
            <w:hideMark/>
          </w:tcPr>
          <w:p w:rsidR="0052396C" w:rsidRPr="00433EB3" w:rsidRDefault="0052396C" w:rsidP="006A720F">
            <w:pPr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433EB3">
              <w:rPr>
                <w:rFonts w:eastAsia="Times New Roman"/>
                <w:b/>
                <w:bCs/>
                <w:color w:val="000000"/>
                <w:lang w:eastAsia="ru-RU"/>
              </w:rPr>
              <w:t>Резерв</w:t>
            </w:r>
            <w:proofErr w:type="gramStart"/>
            <w:r w:rsidR="0049140C" w:rsidRPr="00433EB3">
              <w:rPr>
                <w:rFonts w:eastAsia="Times New Roman"/>
                <w:b/>
                <w:bCs/>
                <w:color w:val="000000"/>
                <w:lang w:eastAsia="ru-RU"/>
              </w:rPr>
              <w:t xml:space="preserve"> </w:t>
            </w:r>
            <w:r w:rsidRPr="00433EB3">
              <w:rPr>
                <w:rFonts w:eastAsia="Times New Roman"/>
                <w:b/>
                <w:bCs/>
                <w:color w:val="000000"/>
                <w:lang w:eastAsia="ru-RU"/>
              </w:rPr>
              <w:t>(+)/</w:t>
            </w:r>
            <w:proofErr w:type="gramEnd"/>
            <w:r w:rsidRPr="00433EB3">
              <w:rPr>
                <w:rFonts w:eastAsia="Times New Roman"/>
                <w:b/>
                <w:bCs/>
                <w:color w:val="000000"/>
                <w:lang w:eastAsia="ru-RU"/>
              </w:rPr>
              <w:t>Дефицит (-)</w:t>
            </w:r>
          </w:p>
        </w:tc>
      </w:tr>
      <w:tr w:rsidR="0052396C" w:rsidRPr="00390EC4" w:rsidTr="00FD0609">
        <w:trPr>
          <w:trHeight w:val="360"/>
          <w:jc w:val="center"/>
        </w:trPr>
        <w:tc>
          <w:tcPr>
            <w:tcW w:w="1422" w:type="pct"/>
            <w:gridSpan w:val="2"/>
            <w:shd w:val="clear" w:color="auto" w:fill="auto"/>
            <w:noWrap/>
            <w:vAlign w:val="center"/>
            <w:hideMark/>
          </w:tcPr>
          <w:p w:rsidR="0052396C" w:rsidRPr="00390EC4" w:rsidRDefault="0052396C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390EC4">
              <w:rPr>
                <w:rFonts w:eastAsia="Times New Roman"/>
                <w:color w:val="000000"/>
                <w:lang w:eastAsia="ru-RU"/>
              </w:rPr>
              <w:t>Размерность</w:t>
            </w:r>
          </w:p>
        </w:tc>
        <w:tc>
          <w:tcPr>
            <w:tcW w:w="333" w:type="pct"/>
            <w:shd w:val="clear" w:color="auto" w:fill="auto"/>
            <w:noWrap/>
            <w:vAlign w:val="center"/>
            <w:hideMark/>
          </w:tcPr>
          <w:p w:rsidR="0052396C" w:rsidRPr="00FD0609" w:rsidRDefault="0052396C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FD0609">
              <w:rPr>
                <w:rFonts w:eastAsia="Times New Roman"/>
                <w:color w:val="000000"/>
                <w:lang w:eastAsia="ru-RU"/>
              </w:rPr>
              <w:t>м</w:t>
            </w:r>
            <w:r w:rsidRPr="00FD0609">
              <w:rPr>
                <w:rFonts w:eastAsia="Times New Roman"/>
                <w:color w:val="000000"/>
                <w:vertAlign w:val="superscript"/>
                <w:lang w:eastAsia="ru-RU"/>
              </w:rPr>
              <w:t>3</w:t>
            </w:r>
            <w:r w:rsidRPr="00FD0609">
              <w:rPr>
                <w:rFonts w:eastAsia="Times New Roman"/>
                <w:color w:val="000000"/>
                <w:lang w:eastAsia="ru-RU"/>
              </w:rPr>
              <w:t>/час</w:t>
            </w:r>
          </w:p>
        </w:tc>
        <w:tc>
          <w:tcPr>
            <w:tcW w:w="292" w:type="pct"/>
            <w:shd w:val="clear" w:color="auto" w:fill="auto"/>
            <w:noWrap/>
            <w:vAlign w:val="center"/>
            <w:hideMark/>
          </w:tcPr>
          <w:p w:rsidR="0052396C" w:rsidRPr="00FD0609" w:rsidRDefault="0052396C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FD0609">
              <w:rPr>
                <w:rFonts w:eastAsia="Times New Roman"/>
                <w:color w:val="000000"/>
                <w:lang w:eastAsia="ru-RU"/>
              </w:rPr>
              <w:t>м</w:t>
            </w:r>
            <w:r w:rsidRPr="00FD0609">
              <w:rPr>
                <w:rFonts w:eastAsia="Times New Roman"/>
                <w:color w:val="000000"/>
                <w:vertAlign w:val="superscript"/>
                <w:lang w:eastAsia="ru-RU"/>
              </w:rPr>
              <w:t>3</w:t>
            </w:r>
            <w:r w:rsidRPr="00FD0609">
              <w:rPr>
                <w:rFonts w:eastAsia="Times New Roman"/>
                <w:color w:val="000000"/>
                <w:lang w:eastAsia="ru-RU"/>
              </w:rPr>
              <w:t>/</w:t>
            </w:r>
            <w:proofErr w:type="spellStart"/>
            <w:r w:rsidRPr="00FD0609">
              <w:rPr>
                <w:rFonts w:eastAsia="Times New Roman"/>
                <w:color w:val="000000"/>
                <w:lang w:eastAsia="ru-RU"/>
              </w:rPr>
              <w:t>сут</w:t>
            </w:r>
            <w:proofErr w:type="spellEnd"/>
          </w:p>
        </w:tc>
        <w:tc>
          <w:tcPr>
            <w:tcW w:w="521" w:type="pct"/>
            <w:shd w:val="clear" w:color="auto" w:fill="auto"/>
            <w:noWrap/>
            <w:vAlign w:val="center"/>
            <w:hideMark/>
          </w:tcPr>
          <w:p w:rsidR="0052396C" w:rsidRPr="00FD0609" w:rsidRDefault="0052396C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FD0609">
              <w:rPr>
                <w:rFonts w:eastAsia="Times New Roman"/>
                <w:color w:val="000000"/>
                <w:lang w:eastAsia="ru-RU"/>
              </w:rPr>
              <w:t>м</w:t>
            </w:r>
            <w:r w:rsidRPr="00FD0609">
              <w:rPr>
                <w:rFonts w:eastAsia="Times New Roman"/>
                <w:color w:val="000000"/>
                <w:vertAlign w:val="superscript"/>
                <w:lang w:eastAsia="ru-RU"/>
              </w:rPr>
              <w:t>3</w:t>
            </w:r>
            <w:r w:rsidRPr="00FD0609">
              <w:rPr>
                <w:rFonts w:eastAsia="Times New Roman"/>
                <w:color w:val="000000"/>
                <w:lang w:eastAsia="ru-RU"/>
              </w:rPr>
              <w:t>/год</w:t>
            </w:r>
          </w:p>
        </w:tc>
        <w:tc>
          <w:tcPr>
            <w:tcW w:w="335" w:type="pct"/>
            <w:shd w:val="clear" w:color="auto" w:fill="auto"/>
            <w:noWrap/>
            <w:vAlign w:val="center"/>
            <w:hideMark/>
          </w:tcPr>
          <w:p w:rsidR="0052396C" w:rsidRPr="00FD0609" w:rsidRDefault="0052396C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FD0609">
              <w:rPr>
                <w:rFonts w:eastAsia="Times New Roman"/>
                <w:color w:val="000000"/>
                <w:lang w:eastAsia="ru-RU"/>
              </w:rPr>
              <w:t>м</w:t>
            </w:r>
            <w:r w:rsidRPr="00FD0609">
              <w:rPr>
                <w:rFonts w:eastAsia="Times New Roman"/>
                <w:color w:val="000000"/>
                <w:vertAlign w:val="superscript"/>
                <w:lang w:eastAsia="ru-RU"/>
              </w:rPr>
              <w:t>3</w:t>
            </w:r>
            <w:r w:rsidRPr="00FD0609">
              <w:rPr>
                <w:rFonts w:eastAsia="Times New Roman"/>
                <w:color w:val="000000"/>
                <w:lang w:eastAsia="ru-RU"/>
              </w:rPr>
              <w:t>/час</w:t>
            </w:r>
          </w:p>
        </w:tc>
        <w:tc>
          <w:tcPr>
            <w:tcW w:w="334" w:type="pct"/>
            <w:shd w:val="clear" w:color="auto" w:fill="auto"/>
            <w:noWrap/>
            <w:vAlign w:val="center"/>
            <w:hideMark/>
          </w:tcPr>
          <w:p w:rsidR="0052396C" w:rsidRPr="00FD0609" w:rsidRDefault="0052396C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FD0609">
              <w:rPr>
                <w:rFonts w:eastAsia="Times New Roman"/>
                <w:color w:val="000000"/>
                <w:lang w:eastAsia="ru-RU"/>
              </w:rPr>
              <w:t>м</w:t>
            </w:r>
            <w:r w:rsidRPr="00FD0609">
              <w:rPr>
                <w:rFonts w:eastAsia="Times New Roman"/>
                <w:color w:val="000000"/>
                <w:vertAlign w:val="superscript"/>
                <w:lang w:eastAsia="ru-RU"/>
              </w:rPr>
              <w:t>3</w:t>
            </w:r>
            <w:r w:rsidRPr="00FD0609">
              <w:rPr>
                <w:rFonts w:eastAsia="Times New Roman"/>
                <w:color w:val="000000"/>
                <w:lang w:eastAsia="ru-RU"/>
              </w:rPr>
              <w:t>/</w:t>
            </w:r>
            <w:proofErr w:type="spellStart"/>
            <w:r w:rsidRPr="00FD0609">
              <w:rPr>
                <w:rFonts w:eastAsia="Times New Roman"/>
                <w:color w:val="000000"/>
                <w:lang w:eastAsia="ru-RU"/>
              </w:rPr>
              <w:t>сут</w:t>
            </w:r>
            <w:proofErr w:type="spellEnd"/>
          </w:p>
        </w:tc>
        <w:tc>
          <w:tcPr>
            <w:tcW w:w="560" w:type="pct"/>
            <w:shd w:val="clear" w:color="auto" w:fill="auto"/>
            <w:noWrap/>
            <w:vAlign w:val="center"/>
            <w:hideMark/>
          </w:tcPr>
          <w:p w:rsidR="0052396C" w:rsidRPr="00FD0609" w:rsidRDefault="0052396C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FD0609">
              <w:rPr>
                <w:rFonts w:eastAsia="Times New Roman"/>
                <w:color w:val="000000"/>
                <w:lang w:eastAsia="ru-RU"/>
              </w:rPr>
              <w:t>м</w:t>
            </w:r>
            <w:r w:rsidRPr="00FD0609">
              <w:rPr>
                <w:rFonts w:eastAsia="Times New Roman"/>
                <w:color w:val="000000"/>
                <w:vertAlign w:val="superscript"/>
                <w:lang w:eastAsia="ru-RU"/>
              </w:rPr>
              <w:t>3</w:t>
            </w:r>
            <w:r w:rsidRPr="00FD0609">
              <w:rPr>
                <w:rFonts w:eastAsia="Times New Roman"/>
                <w:color w:val="000000"/>
                <w:lang w:eastAsia="ru-RU"/>
              </w:rPr>
              <w:t>/год</w:t>
            </w:r>
          </w:p>
        </w:tc>
        <w:tc>
          <w:tcPr>
            <w:tcW w:w="348" w:type="pct"/>
            <w:shd w:val="clear" w:color="auto" w:fill="FFFFFF" w:themeFill="background1"/>
            <w:noWrap/>
            <w:vAlign w:val="center"/>
            <w:hideMark/>
          </w:tcPr>
          <w:p w:rsidR="0052396C" w:rsidRPr="00FD0609" w:rsidRDefault="0052396C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FD0609">
              <w:rPr>
                <w:rFonts w:eastAsia="Times New Roman"/>
                <w:color w:val="000000"/>
                <w:lang w:eastAsia="ru-RU"/>
              </w:rPr>
              <w:t>м</w:t>
            </w:r>
            <w:r w:rsidRPr="00FD0609">
              <w:rPr>
                <w:rFonts w:eastAsia="Times New Roman"/>
                <w:color w:val="000000"/>
                <w:vertAlign w:val="superscript"/>
                <w:lang w:eastAsia="ru-RU"/>
              </w:rPr>
              <w:t>3</w:t>
            </w:r>
            <w:r w:rsidRPr="00FD0609">
              <w:rPr>
                <w:rFonts w:eastAsia="Times New Roman"/>
                <w:color w:val="000000"/>
                <w:lang w:eastAsia="ru-RU"/>
              </w:rPr>
              <w:t>/</w:t>
            </w:r>
            <w:proofErr w:type="spellStart"/>
            <w:r w:rsidRPr="00FD0609">
              <w:rPr>
                <w:rFonts w:eastAsia="Times New Roman"/>
                <w:color w:val="000000"/>
                <w:lang w:eastAsia="ru-RU"/>
              </w:rPr>
              <w:t>сут</w:t>
            </w:r>
            <w:proofErr w:type="spellEnd"/>
          </w:p>
        </w:tc>
        <w:tc>
          <w:tcPr>
            <w:tcW w:w="556" w:type="pct"/>
            <w:shd w:val="clear" w:color="auto" w:fill="auto"/>
            <w:noWrap/>
            <w:vAlign w:val="center"/>
            <w:hideMark/>
          </w:tcPr>
          <w:p w:rsidR="0052396C" w:rsidRPr="00433EB3" w:rsidRDefault="0052396C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433EB3">
              <w:rPr>
                <w:rFonts w:eastAsia="Times New Roman"/>
                <w:color w:val="000000"/>
                <w:lang w:eastAsia="ru-RU"/>
              </w:rPr>
              <w:t>м</w:t>
            </w:r>
            <w:r w:rsidRPr="00433EB3">
              <w:rPr>
                <w:rFonts w:eastAsia="Times New Roman"/>
                <w:color w:val="000000"/>
                <w:vertAlign w:val="superscript"/>
                <w:lang w:eastAsia="ru-RU"/>
              </w:rPr>
              <w:t>3</w:t>
            </w:r>
            <w:r w:rsidRPr="00433EB3">
              <w:rPr>
                <w:rFonts w:eastAsia="Times New Roman"/>
                <w:color w:val="000000"/>
                <w:lang w:eastAsia="ru-RU"/>
              </w:rPr>
              <w:t>/год</w:t>
            </w:r>
          </w:p>
        </w:tc>
        <w:tc>
          <w:tcPr>
            <w:tcW w:w="300" w:type="pct"/>
            <w:shd w:val="clear" w:color="auto" w:fill="auto"/>
            <w:noWrap/>
            <w:vAlign w:val="center"/>
            <w:hideMark/>
          </w:tcPr>
          <w:p w:rsidR="0052396C" w:rsidRPr="00433EB3" w:rsidRDefault="0052396C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433EB3">
              <w:rPr>
                <w:rFonts w:eastAsia="Times New Roman"/>
                <w:color w:val="000000"/>
                <w:lang w:eastAsia="ru-RU"/>
              </w:rPr>
              <w:t>%</w:t>
            </w:r>
          </w:p>
        </w:tc>
      </w:tr>
      <w:tr w:rsidR="0052396C" w:rsidRPr="00390EC4" w:rsidTr="00FD0609">
        <w:trPr>
          <w:trHeight w:val="336"/>
          <w:jc w:val="center"/>
        </w:trPr>
        <w:tc>
          <w:tcPr>
            <w:tcW w:w="341" w:type="pct"/>
            <w:shd w:val="clear" w:color="auto" w:fill="auto"/>
            <w:noWrap/>
            <w:hideMark/>
          </w:tcPr>
          <w:p w:rsidR="0052396C" w:rsidRPr="00390EC4" w:rsidRDefault="0052396C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390EC4">
              <w:rPr>
                <w:rFonts w:eastAsia="Times New Roman"/>
                <w:color w:val="000000"/>
                <w:lang w:eastAsia="ru-RU"/>
              </w:rPr>
              <w:t>1</w:t>
            </w:r>
          </w:p>
        </w:tc>
        <w:tc>
          <w:tcPr>
            <w:tcW w:w="1082" w:type="pct"/>
            <w:shd w:val="clear" w:color="auto" w:fill="auto"/>
            <w:noWrap/>
            <w:hideMark/>
          </w:tcPr>
          <w:p w:rsidR="0052396C" w:rsidRPr="00390EC4" w:rsidRDefault="0052396C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390EC4">
              <w:rPr>
                <w:rFonts w:eastAsia="Times New Roman"/>
                <w:color w:val="000000"/>
                <w:lang w:eastAsia="ru-RU"/>
              </w:rPr>
              <w:t xml:space="preserve">Скважина № </w:t>
            </w:r>
            <w:r w:rsidR="00466A4D" w:rsidRPr="00390EC4">
              <w:rPr>
                <w:rFonts w:eastAsia="Times New Roman"/>
                <w:color w:val="000000"/>
                <w:lang w:eastAsia="ru-RU"/>
              </w:rPr>
              <w:t>25285</w:t>
            </w:r>
          </w:p>
        </w:tc>
        <w:tc>
          <w:tcPr>
            <w:tcW w:w="333" w:type="pct"/>
            <w:shd w:val="clear" w:color="auto" w:fill="auto"/>
            <w:noWrap/>
            <w:hideMark/>
          </w:tcPr>
          <w:p w:rsidR="0052396C" w:rsidRPr="00FD0609" w:rsidRDefault="00A21EDC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FD0609">
              <w:rPr>
                <w:color w:val="000000"/>
                <w:sz w:val="24"/>
                <w:szCs w:val="24"/>
              </w:rPr>
              <w:t>0,</w:t>
            </w:r>
            <w:r w:rsidR="00FD0609" w:rsidRPr="00FD0609">
              <w:rPr>
                <w:color w:val="000000"/>
                <w:sz w:val="24"/>
                <w:szCs w:val="24"/>
              </w:rPr>
              <w:t>35</w:t>
            </w:r>
          </w:p>
        </w:tc>
        <w:tc>
          <w:tcPr>
            <w:tcW w:w="292" w:type="pct"/>
            <w:shd w:val="clear" w:color="auto" w:fill="auto"/>
            <w:noWrap/>
            <w:hideMark/>
          </w:tcPr>
          <w:p w:rsidR="0052396C" w:rsidRPr="00FD0609" w:rsidRDefault="00FD0609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FD0609">
              <w:rPr>
                <w:color w:val="000000"/>
                <w:sz w:val="24"/>
                <w:szCs w:val="24"/>
              </w:rPr>
              <w:t>8,38</w:t>
            </w:r>
          </w:p>
        </w:tc>
        <w:tc>
          <w:tcPr>
            <w:tcW w:w="521" w:type="pct"/>
            <w:shd w:val="clear" w:color="auto" w:fill="auto"/>
            <w:noWrap/>
            <w:hideMark/>
          </w:tcPr>
          <w:p w:rsidR="0052396C" w:rsidRPr="00FD0609" w:rsidRDefault="00FD0609" w:rsidP="006A720F">
            <w:pPr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FD0609">
              <w:rPr>
                <w:color w:val="000000"/>
                <w:sz w:val="24"/>
                <w:szCs w:val="24"/>
              </w:rPr>
              <w:t>3060</w:t>
            </w:r>
          </w:p>
        </w:tc>
        <w:tc>
          <w:tcPr>
            <w:tcW w:w="335" w:type="pct"/>
            <w:shd w:val="clear" w:color="auto" w:fill="auto"/>
            <w:noWrap/>
            <w:hideMark/>
          </w:tcPr>
          <w:p w:rsidR="0052396C" w:rsidRPr="00FD0609" w:rsidRDefault="00A21EDC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FD0609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34" w:type="pct"/>
            <w:shd w:val="clear" w:color="auto" w:fill="auto"/>
            <w:noWrap/>
            <w:hideMark/>
          </w:tcPr>
          <w:p w:rsidR="0052396C" w:rsidRPr="00FD0609" w:rsidRDefault="00A21EDC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FD0609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560" w:type="pct"/>
            <w:shd w:val="clear" w:color="auto" w:fill="auto"/>
            <w:noWrap/>
            <w:hideMark/>
          </w:tcPr>
          <w:p w:rsidR="0052396C" w:rsidRPr="00FD0609" w:rsidRDefault="00A21EDC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FD0609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26280</w:t>
            </w:r>
          </w:p>
        </w:tc>
        <w:tc>
          <w:tcPr>
            <w:tcW w:w="348" w:type="pct"/>
            <w:shd w:val="clear" w:color="auto" w:fill="FFFFFF" w:themeFill="background1"/>
            <w:noWrap/>
            <w:hideMark/>
          </w:tcPr>
          <w:p w:rsidR="0052396C" w:rsidRPr="00FD0609" w:rsidRDefault="00FD0609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FD0609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63</w:t>
            </w:r>
            <w:r w:rsidR="00796CCD" w:rsidRPr="00FD0609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,</w:t>
            </w:r>
            <w:r w:rsidRPr="00FD0609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:rsidR="0052396C" w:rsidRPr="00433EB3" w:rsidRDefault="00796CCD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433EB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23</w:t>
            </w:r>
            <w:r w:rsidR="00FD0609" w:rsidRPr="00433EB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22</w:t>
            </w:r>
            <w:r w:rsidRPr="00433EB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300" w:type="pct"/>
            <w:shd w:val="clear" w:color="auto" w:fill="auto"/>
            <w:noWrap/>
            <w:hideMark/>
          </w:tcPr>
          <w:p w:rsidR="0052396C" w:rsidRPr="00433EB3" w:rsidRDefault="00433EB3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433EB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88,36</w:t>
            </w:r>
            <w:r w:rsidR="0052396C" w:rsidRPr="00433EB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</w:tr>
      <w:tr w:rsidR="0049140C" w:rsidRPr="00390EC4" w:rsidTr="00FD0609">
        <w:trPr>
          <w:trHeight w:val="300"/>
          <w:jc w:val="center"/>
        </w:trPr>
        <w:tc>
          <w:tcPr>
            <w:tcW w:w="341" w:type="pct"/>
            <w:shd w:val="clear" w:color="auto" w:fill="auto"/>
            <w:noWrap/>
            <w:hideMark/>
          </w:tcPr>
          <w:p w:rsidR="0049140C" w:rsidRPr="00390EC4" w:rsidRDefault="0049140C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390EC4">
              <w:rPr>
                <w:rFonts w:eastAsia="Times New Roman"/>
                <w:color w:val="000000"/>
                <w:lang w:eastAsia="ru-RU"/>
              </w:rPr>
              <w:t>2</w:t>
            </w:r>
          </w:p>
        </w:tc>
        <w:tc>
          <w:tcPr>
            <w:tcW w:w="1082" w:type="pct"/>
            <w:shd w:val="clear" w:color="auto" w:fill="auto"/>
            <w:noWrap/>
            <w:hideMark/>
          </w:tcPr>
          <w:p w:rsidR="0049140C" w:rsidRPr="00390EC4" w:rsidRDefault="0049140C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390EC4">
              <w:rPr>
                <w:rFonts w:eastAsia="Times New Roman"/>
                <w:color w:val="000000"/>
                <w:lang w:eastAsia="ru-RU"/>
              </w:rPr>
              <w:t xml:space="preserve">Скважина № </w:t>
            </w:r>
            <w:r w:rsidR="00466A4D" w:rsidRPr="00390EC4">
              <w:rPr>
                <w:rFonts w:eastAsia="Times New Roman"/>
                <w:color w:val="000000"/>
                <w:lang w:eastAsia="ru-RU"/>
              </w:rPr>
              <w:t>82-0305</w:t>
            </w:r>
          </w:p>
        </w:tc>
        <w:tc>
          <w:tcPr>
            <w:tcW w:w="333" w:type="pct"/>
            <w:shd w:val="clear" w:color="auto" w:fill="auto"/>
            <w:noWrap/>
            <w:vAlign w:val="center"/>
            <w:hideMark/>
          </w:tcPr>
          <w:p w:rsidR="0049140C" w:rsidRPr="00FD0609" w:rsidRDefault="0049140C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FD0609">
              <w:rPr>
                <w:color w:val="000000"/>
                <w:sz w:val="24"/>
                <w:szCs w:val="24"/>
              </w:rPr>
              <w:t>0,</w:t>
            </w:r>
            <w:r w:rsidR="00FD0609" w:rsidRPr="00FD0609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292" w:type="pct"/>
            <w:shd w:val="clear" w:color="auto" w:fill="auto"/>
            <w:noWrap/>
            <w:vAlign w:val="center"/>
            <w:hideMark/>
          </w:tcPr>
          <w:p w:rsidR="0049140C" w:rsidRPr="00FD0609" w:rsidRDefault="00FD0609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FD0609">
              <w:rPr>
                <w:color w:val="000000"/>
                <w:sz w:val="24"/>
                <w:szCs w:val="24"/>
              </w:rPr>
              <w:t>3</w:t>
            </w:r>
            <w:r w:rsidR="0049140C" w:rsidRPr="00FD0609">
              <w:rPr>
                <w:color w:val="000000"/>
                <w:sz w:val="24"/>
                <w:szCs w:val="24"/>
              </w:rPr>
              <w:t>,</w:t>
            </w:r>
            <w:r w:rsidRPr="00FD0609">
              <w:rPr>
                <w:color w:val="000000"/>
                <w:sz w:val="24"/>
                <w:szCs w:val="24"/>
              </w:rPr>
              <w:t>73</w:t>
            </w:r>
          </w:p>
        </w:tc>
        <w:tc>
          <w:tcPr>
            <w:tcW w:w="521" w:type="pct"/>
            <w:shd w:val="clear" w:color="auto" w:fill="auto"/>
            <w:noWrap/>
            <w:vAlign w:val="center"/>
            <w:hideMark/>
          </w:tcPr>
          <w:p w:rsidR="0049140C" w:rsidRPr="00FD0609" w:rsidRDefault="00FD0609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FD0609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1360</w:t>
            </w:r>
          </w:p>
        </w:tc>
        <w:tc>
          <w:tcPr>
            <w:tcW w:w="335" w:type="pct"/>
            <w:shd w:val="clear" w:color="auto" w:fill="auto"/>
            <w:noWrap/>
            <w:hideMark/>
          </w:tcPr>
          <w:p w:rsidR="0049140C" w:rsidRPr="00FD0609" w:rsidRDefault="00FD0609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FD0609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34" w:type="pct"/>
            <w:shd w:val="clear" w:color="auto" w:fill="auto"/>
            <w:noWrap/>
            <w:hideMark/>
          </w:tcPr>
          <w:p w:rsidR="0049140C" w:rsidRPr="00FD0609" w:rsidRDefault="00FD0609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FD0609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560" w:type="pct"/>
            <w:shd w:val="clear" w:color="auto" w:fill="auto"/>
            <w:noWrap/>
            <w:hideMark/>
          </w:tcPr>
          <w:p w:rsidR="0049140C" w:rsidRPr="00FD0609" w:rsidRDefault="00FD0609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FD0609">
              <w:rPr>
                <w:rFonts w:eastAsia="Times New Roman"/>
                <w:color w:val="000000"/>
                <w:lang w:eastAsia="ru-RU"/>
              </w:rPr>
              <w:t>35040</w:t>
            </w:r>
          </w:p>
        </w:tc>
        <w:tc>
          <w:tcPr>
            <w:tcW w:w="348" w:type="pct"/>
            <w:shd w:val="clear" w:color="auto" w:fill="FFFFFF" w:themeFill="background1"/>
            <w:noWrap/>
            <w:hideMark/>
          </w:tcPr>
          <w:p w:rsidR="0049140C" w:rsidRPr="00FD0609" w:rsidRDefault="00FD0609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FD0609">
              <w:rPr>
                <w:rFonts w:eastAsia="Times New Roman"/>
                <w:color w:val="000000"/>
                <w:lang w:eastAsia="ru-RU"/>
              </w:rPr>
              <w:t>92,27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:rsidR="0049140C" w:rsidRPr="00433EB3" w:rsidRDefault="00FD0609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433EB3">
              <w:rPr>
                <w:rFonts w:eastAsia="Times New Roman"/>
                <w:color w:val="000000"/>
                <w:lang w:eastAsia="ru-RU"/>
              </w:rPr>
              <w:t>33680</w:t>
            </w:r>
          </w:p>
        </w:tc>
        <w:tc>
          <w:tcPr>
            <w:tcW w:w="300" w:type="pct"/>
            <w:shd w:val="clear" w:color="auto" w:fill="auto"/>
            <w:noWrap/>
            <w:hideMark/>
          </w:tcPr>
          <w:p w:rsidR="0049140C" w:rsidRPr="00433EB3" w:rsidRDefault="00433EB3" w:rsidP="006A720F">
            <w:pPr>
              <w:ind w:firstLine="0"/>
            </w:pPr>
            <w:r w:rsidRPr="00433EB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96,12</w:t>
            </w:r>
            <w:r w:rsidR="0049140C" w:rsidRPr="00433EB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</w:tr>
      <w:tr w:rsidR="0049140C" w:rsidRPr="001966F9" w:rsidTr="00FD0609">
        <w:trPr>
          <w:trHeight w:val="300"/>
          <w:jc w:val="center"/>
        </w:trPr>
        <w:tc>
          <w:tcPr>
            <w:tcW w:w="341" w:type="pct"/>
            <w:shd w:val="clear" w:color="auto" w:fill="auto"/>
            <w:noWrap/>
            <w:hideMark/>
          </w:tcPr>
          <w:p w:rsidR="0049140C" w:rsidRPr="00390EC4" w:rsidRDefault="0049140C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390EC4">
              <w:rPr>
                <w:rFonts w:eastAsia="Times New Roman"/>
                <w:color w:val="000000"/>
                <w:lang w:eastAsia="ru-RU"/>
              </w:rPr>
              <w:t>3</w:t>
            </w:r>
          </w:p>
        </w:tc>
        <w:tc>
          <w:tcPr>
            <w:tcW w:w="1082" w:type="pct"/>
            <w:shd w:val="clear" w:color="auto" w:fill="auto"/>
            <w:noWrap/>
            <w:hideMark/>
          </w:tcPr>
          <w:p w:rsidR="0049140C" w:rsidRPr="00390EC4" w:rsidRDefault="0049140C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390EC4">
              <w:rPr>
                <w:rFonts w:eastAsia="Times New Roman"/>
                <w:color w:val="000000"/>
                <w:lang w:eastAsia="ru-RU"/>
              </w:rPr>
              <w:t xml:space="preserve">Скважина № </w:t>
            </w:r>
            <w:r w:rsidR="00466A4D" w:rsidRPr="00390EC4">
              <w:rPr>
                <w:rFonts w:eastAsia="Times New Roman"/>
                <w:color w:val="000000"/>
                <w:lang w:eastAsia="ru-RU"/>
              </w:rPr>
              <w:t>80-0305</w:t>
            </w:r>
          </w:p>
        </w:tc>
        <w:tc>
          <w:tcPr>
            <w:tcW w:w="333" w:type="pct"/>
            <w:shd w:val="clear" w:color="auto" w:fill="auto"/>
            <w:noWrap/>
            <w:vAlign w:val="center"/>
            <w:hideMark/>
          </w:tcPr>
          <w:p w:rsidR="0049140C" w:rsidRPr="00FD0609" w:rsidRDefault="00FD0609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FD0609">
              <w:rPr>
                <w:color w:val="000000"/>
                <w:sz w:val="24"/>
                <w:szCs w:val="24"/>
              </w:rPr>
              <w:t>0,31</w:t>
            </w:r>
          </w:p>
        </w:tc>
        <w:tc>
          <w:tcPr>
            <w:tcW w:w="292" w:type="pct"/>
            <w:shd w:val="clear" w:color="auto" w:fill="auto"/>
            <w:noWrap/>
            <w:vAlign w:val="center"/>
            <w:hideMark/>
          </w:tcPr>
          <w:p w:rsidR="0049140C" w:rsidRPr="00FD0609" w:rsidRDefault="00FD0609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FD0609">
              <w:rPr>
                <w:color w:val="000000"/>
                <w:sz w:val="24"/>
                <w:szCs w:val="24"/>
              </w:rPr>
              <w:t>7</w:t>
            </w:r>
            <w:r w:rsidR="0049140C" w:rsidRPr="00FD0609">
              <w:rPr>
                <w:color w:val="000000"/>
                <w:sz w:val="24"/>
                <w:szCs w:val="24"/>
              </w:rPr>
              <w:t>,5</w:t>
            </w:r>
            <w:r w:rsidRPr="00FD0609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521" w:type="pct"/>
            <w:shd w:val="clear" w:color="auto" w:fill="auto"/>
            <w:noWrap/>
            <w:vAlign w:val="center"/>
            <w:hideMark/>
          </w:tcPr>
          <w:p w:rsidR="0049140C" w:rsidRPr="00FD0609" w:rsidRDefault="00FD0609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FD0609">
              <w:rPr>
                <w:color w:val="000000"/>
                <w:sz w:val="24"/>
                <w:szCs w:val="24"/>
              </w:rPr>
              <w:t>2740</w:t>
            </w:r>
          </w:p>
        </w:tc>
        <w:tc>
          <w:tcPr>
            <w:tcW w:w="335" w:type="pct"/>
            <w:shd w:val="clear" w:color="auto" w:fill="auto"/>
            <w:noWrap/>
            <w:hideMark/>
          </w:tcPr>
          <w:p w:rsidR="0049140C" w:rsidRPr="00FD0609" w:rsidRDefault="00FD0609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FD0609">
              <w:rPr>
                <w:rFonts w:eastAsia="Times New Roman"/>
                <w:color w:val="000000"/>
                <w:lang w:eastAsia="ru-RU"/>
              </w:rPr>
              <w:t>4</w:t>
            </w:r>
          </w:p>
        </w:tc>
        <w:tc>
          <w:tcPr>
            <w:tcW w:w="334" w:type="pct"/>
            <w:shd w:val="clear" w:color="auto" w:fill="auto"/>
            <w:noWrap/>
            <w:hideMark/>
          </w:tcPr>
          <w:p w:rsidR="0049140C" w:rsidRPr="00FD0609" w:rsidRDefault="00FD0609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FD0609">
              <w:rPr>
                <w:rFonts w:eastAsia="Times New Roman"/>
                <w:color w:val="000000"/>
                <w:lang w:eastAsia="ru-RU"/>
              </w:rPr>
              <w:t>96</w:t>
            </w:r>
          </w:p>
        </w:tc>
        <w:tc>
          <w:tcPr>
            <w:tcW w:w="560" w:type="pct"/>
            <w:shd w:val="clear" w:color="auto" w:fill="auto"/>
            <w:noWrap/>
            <w:hideMark/>
          </w:tcPr>
          <w:p w:rsidR="0049140C" w:rsidRPr="00FD0609" w:rsidRDefault="0049140C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FD0609">
              <w:rPr>
                <w:rFonts w:eastAsia="Times New Roman"/>
                <w:color w:val="000000"/>
                <w:lang w:eastAsia="ru-RU"/>
              </w:rPr>
              <w:t>3</w:t>
            </w:r>
            <w:r w:rsidR="00FD0609" w:rsidRPr="00FD0609">
              <w:rPr>
                <w:rFonts w:eastAsia="Times New Roman"/>
                <w:color w:val="000000"/>
                <w:lang w:eastAsia="ru-RU"/>
              </w:rPr>
              <w:t>504</w:t>
            </w:r>
            <w:r w:rsidRPr="00FD0609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348" w:type="pct"/>
            <w:shd w:val="clear" w:color="auto" w:fill="FFFFFF" w:themeFill="background1"/>
            <w:noWrap/>
            <w:hideMark/>
          </w:tcPr>
          <w:p w:rsidR="0049140C" w:rsidRPr="00FD0609" w:rsidRDefault="00FD0609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FD0609">
              <w:rPr>
                <w:rFonts w:eastAsia="Times New Roman"/>
                <w:color w:val="000000"/>
                <w:lang w:eastAsia="ru-RU"/>
              </w:rPr>
              <w:t>88</w:t>
            </w:r>
            <w:r w:rsidR="0049140C" w:rsidRPr="00FD0609">
              <w:rPr>
                <w:rFonts w:eastAsia="Times New Roman"/>
                <w:color w:val="000000"/>
                <w:lang w:eastAsia="ru-RU"/>
              </w:rPr>
              <w:t>,4</w:t>
            </w:r>
            <w:r w:rsidRPr="00FD0609">
              <w:rPr>
                <w:rFonts w:eastAsia="Times New Roman"/>
                <w:color w:val="000000"/>
                <w:lang w:eastAsia="ru-RU"/>
              </w:rPr>
              <w:t>9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:rsidR="0049140C" w:rsidRPr="00433EB3" w:rsidRDefault="00FD0609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433EB3">
              <w:rPr>
                <w:rFonts w:eastAsia="Times New Roman"/>
                <w:color w:val="000000"/>
                <w:lang w:eastAsia="ru-RU"/>
              </w:rPr>
              <w:t>3</w:t>
            </w:r>
            <w:r w:rsidR="0049140C" w:rsidRPr="00433EB3">
              <w:rPr>
                <w:rFonts w:eastAsia="Times New Roman"/>
                <w:color w:val="000000"/>
                <w:lang w:eastAsia="ru-RU"/>
              </w:rPr>
              <w:t>2</w:t>
            </w:r>
            <w:r w:rsidR="00433EB3" w:rsidRPr="00433EB3">
              <w:rPr>
                <w:rFonts w:eastAsia="Times New Roman"/>
                <w:color w:val="000000"/>
                <w:lang w:eastAsia="ru-RU"/>
              </w:rPr>
              <w:t>30</w:t>
            </w:r>
            <w:r w:rsidR="0049140C" w:rsidRPr="00433EB3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300" w:type="pct"/>
            <w:shd w:val="clear" w:color="auto" w:fill="auto"/>
            <w:noWrap/>
            <w:hideMark/>
          </w:tcPr>
          <w:p w:rsidR="0049140C" w:rsidRPr="00433EB3" w:rsidRDefault="00433EB3" w:rsidP="006A720F">
            <w:pPr>
              <w:ind w:firstLine="0"/>
            </w:pPr>
            <w:r w:rsidRPr="00433EB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92,18</w:t>
            </w:r>
            <w:r w:rsidR="0049140C" w:rsidRPr="00433EB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</w:tr>
    </w:tbl>
    <w:p w:rsidR="0052396C" w:rsidRDefault="0052396C" w:rsidP="006A720F">
      <w:pPr>
        <w:pStyle w:val="21"/>
        <w:spacing w:line="360" w:lineRule="auto"/>
        <w:sectPr w:rsidR="0052396C" w:rsidSect="006D522B">
          <w:pgSz w:w="16838" w:h="11906" w:orient="landscape"/>
          <w:pgMar w:top="1701" w:right="567" w:bottom="567" w:left="567" w:header="709" w:footer="709" w:gutter="0"/>
          <w:cols w:space="708"/>
          <w:docGrid w:linePitch="360"/>
        </w:sectPr>
      </w:pPr>
    </w:p>
    <w:p w:rsidR="0052396C" w:rsidRPr="009C5BF8" w:rsidRDefault="00E052DF" w:rsidP="006A720F">
      <w:pPr>
        <w:pStyle w:val="2"/>
        <w:keepNext w:val="0"/>
        <w:keepLines w:val="0"/>
        <w:numPr>
          <w:ilvl w:val="2"/>
          <w:numId w:val="16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30" w:name="_Toc378059295"/>
      <w:bookmarkStart w:id="31" w:name="_Toc378423066"/>
      <w:r w:rsidRPr="00E052DF">
        <w:rPr>
          <w:rFonts w:ascii="Times New Roman" w:hAnsi="Times New Roman" w:cs="Times New Roman"/>
          <w:color w:val="auto"/>
          <w:sz w:val="24"/>
        </w:rPr>
        <w:lastRenderedPageBreak/>
        <w:t xml:space="preserve">. </w:t>
      </w:r>
      <w:r w:rsidR="0052396C" w:rsidRPr="009C5BF8">
        <w:rPr>
          <w:rFonts w:ascii="Times New Roman" w:hAnsi="Times New Roman" w:cs="Times New Roman"/>
          <w:color w:val="auto"/>
          <w:sz w:val="24"/>
        </w:rPr>
        <w:t>Прогнозные балансы потребления горячей, питьевой, технической воды</w:t>
      </w:r>
      <w:bookmarkEnd w:id="30"/>
      <w:bookmarkEnd w:id="31"/>
    </w:p>
    <w:p w:rsidR="0052396C" w:rsidRPr="007F4264" w:rsidRDefault="0052396C" w:rsidP="006A720F">
      <w:pPr>
        <w:spacing w:before="120" w:after="120"/>
        <w:ind w:firstLine="851"/>
      </w:pPr>
      <w:r w:rsidRPr="007F4264">
        <w:t xml:space="preserve">Перспективные балансы распределения воды и водопотребления являются расчетными данными, основывающимися на прогнозных значениях, приведенных в Генеральном плане </w:t>
      </w:r>
      <w:proofErr w:type="spellStart"/>
      <w:r w:rsidR="009C5BF8">
        <w:t>Козин</w:t>
      </w:r>
      <w:r>
        <w:t>ского</w:t>
      </w:r>
      <w:proofErr w:type="spellEnd"/>
      <w:r w:rsidRPr="007F4264">
        <w:t xml:space="preserve"> сельсовета, таких как:</w:t>
      </w:r>
    </w:p>
    <w:p w:rsidR="0052396C" w:rsidRPr="007F4264" w:rsidRDefault="0052396C" w:rsidP="006A720F">
      <w:pPr>
        <w:numPr>
          <w:ilvl w:val="0"/>
          <w:numId w:val="7"/>
        </w:numPr>
        <w:ind w:left="1570" w:hanging="357"/>
      </w:pPr>
      <w:r w:rsidRPr="007F4264">
        <w:t xml:space="preserve"> объемы нового жилого строительства;</w:t>
      </w:r>
    </w:p>
    <w:p w:rsidR="0052396C" w:rsidRPr="007F4264" w:rsidRDefault="0052396C" w:rsidP="006A720F">
      <w:pPr>
        <w:numPr>
          <w:ilvl w:val="0"/>
          <w:numId w:val="7"/>
        </w:numPr>
        <w:ind w:left="1570" w:hanging="357"/>
      </w:pPr>
      <w:r w:rsidRPr="007F4264">
        <w:t xml:space="preserve"> прогнозы численности населения;</w:t>
      </w:r>
    </w:p>
    <w:p w:rsidR="0052396C" w:rsidRPr="007F4264" w:rsidRDefault="0052396C" w:rsidP="006A720F">
      <w:pPr>
        <w:numPr>
          <w:ilvl w:val="0"/>
          <w:numId w:val="7"/>
        </w:numPr>
        <w:ind w:left="1570" w:hanging="357"/>
      </w:pPr>
      <w:r w:rsidRPr="007F4264">
        <w:t>увеличение площадей зон производственного назначения и др.</w:t>
      </w:r>
    </w:p>
    <w:p w:rsidR="0052396C" w:rsidRPr="007F4264" w:rsidRDefault="0052396C" w:rsidP="006A720F">
      <w:pPr>
        <w:spacing w:before="120" w:after="120"/>
        <w:ind w:firstLine="851"/>
      </w:pPr>
      <w:r w:rsidRPr="007F4264">
        <w:t xml:space="preserve">Наравне с вышеуказанными данными используются также сведения о фактическом распределении воды по абонентам и др. </w:t>
      </w:r>
    </w:p>
    <w:p w:rsidR="0052396C" w:rsidRPr="00E4633D" w:rsidRDefault="0052396C" w:rsidP="006A720F">
      <w:pPr>
        <w:spacing w:before="120" w:after="120"/>
        <w:ind w:firstLine="851"/>
      </w:pPr>
      <w:r w:rsidRPr="00E4633D">
        <w:t xml:space="preserve">Выделены главные цели генерального плана: </w:t>
      </w:r>
    </w:p>
    <w:p w:rsidR="0052396C" w:rsidRPr="007F4264" w:rsidRDefault="0052396C" w:rsidP="006A720F">
      <w:pPr>
        <w:numPr>
          <w:ilvl w:val="0"/>
          <w:numId w:val="7"/>
        </w:numPr>
        <w:ind w:left="1570" w:hanging="357"/>
      </w:pPr>
      <w:r w:rsidRPr="007F4264">
        <w:t>обеспечить рациональную планировочную организацию и функциональное зонирование территории, создав условия для проведения градостроительного зонирования с учетом опережающего развития инженерной и транспортной инфраструктуры;</w:t>
      </w:r>
    </w:p>
    <w:p w:rsidR="0052396C" w:rsidRPr="007F4264" w:rsidRDefault="0052396C" w:rsidP="006A720F">
      <w:pPr>
        <w:numPr>
          <w:ilvl w:val="0"/>
          <w:numId w:val="7"/>
        </w:numPr>
        <w:ind w:left="1570" w:hanging="357"/>
      </w:pPr>
      <w:r w:rsidRPr="007F4264">
        <w:t>определить необходимые исходные условия для развития хозяйственной деятельности за счет оптимальной территориальной организации сельского поселения;</w:t>
      </w:r>
    </w:p>
    <w:p w:rsidR="0052396C" w:rsidRPr="007F4264" w:rsidRDefault="0052396C" w:rsidP="006A720F">
      <w:pPr>
        <w:numPr>
          <w:ilvl w:val="0"/>
          <w:numId w:val="7"/>
        </w:numPr>
        <w:ind w:left="1570" w:hanging="357"/>
      </w:pPr>
      <w:r w:rsidRPr="007F4264">
        <w:t>обеспечить рациональное использование территории с учетом создания благоприятной среды для благоприятного проживания местного населения.</w:t>
      </w:r>
    </w:p>
    <w:p w:rsidR="0052396C" w:rsidRPr="007F4264" w:rsidRDefault="0052396C" w:rsidP="006A720F">
      <w:pPr>
        <w:spacing w:before="120" w:after="120"/>
        <w:ind w:firstLine="851"/>
      </w:pPr>
      <w:r w:rsidRPr="007F4264">
        <w:t>Основными задачами генерального плана являются:</w:t>
      </w:r>
    </w:p>
    <w:p w:rsidR="0052396C" w:rsidRPr="007F4264" w:rsidRDefault="0052396C" w:rsidP="006A720F">
      <w:pPr>
        <w:numPr>
          <w:ilvl w:val="0"/>
          <w:numId w:val="7"/>
        </w:numPr>
        <w:ind w:left="1570" w:hanging="357"/>
      </w:pPr>
      <w:r w:rsidRPr="007F4264">
        <w:t>определение направления развития функционально-планировочной структуры сельского поселения;</w:t>
      </w:r>
    </w:p>
    <w:p w:rsidR="0052396C" w:rsidRPr="007F4264" w:rsidRDefault="0052396C" w:rsidP="006A720F">
      <w:pPr>
        <w:numPr>
          <w:ilvl w:val="0"/>
          <w:numId w:val="7"/>
        </w:numPr>
        <w:ind w:left="1570" w:hanging="357"/>
      </w:pPr>
      <w:r w:rsidRPr="007F4264">
        <w:t>определение планировочных ограничений в развитии территорий сельского поселения;</w:t>
      </w:r>
    </w:p>
    <w:p w:rsidR="0052396C" w:rsidRPr="007F4264" w:rsidRDefault="0052396C" w:rsidP="006A720F">
      <w:pPr>
        <w:numPr>
          <w:ilvl w:val="0"/>
          <w:numId w:val="7"/>
        </w:numPr>
        <w:ind w:left="1570" w:hanging="357"/>
      </w:pPr>
      <w:r w:rsidRPr="007F4264">
        <w:t>определение особенностей и условий социально-экономического развития сельского поселения;</w:t>
      </w:r>
    </w:p>
    <w:p w:rsidR="0052396C" w:rsidRPr="007F4264" w:rsidRDefault="0052396C" w:rsidP="006A720F">
      <w:pPr>
        <w:numPr>
          <w:ilvl w:val="0"/>
          <w:numId w:val="7"/>
        </w:numPr>
        <w:ind w:left="1570" w:hanging="357"/>
      </w:pPr>
      <w:r w:rsidRPr="007F4264">
        <w:t>определение основных направлений развития производственного комплекса сельского поселения;</w:t>
      </w:r>
    </w:p>
    <w:p w:rsidR="0052396C" w:rsidRPr="007F4264" w:rsidRDefault="0052396C" w:rsidP="006A720F">
      <w:pPr>
        <w:numPr>
          <w:ilvl w:val="0"/>
          <w:numId w:val="7"/>
        </w:numPr>
        <w:ind w:left="1570" w:hanging="357"/>
      </w:pPr>
      <w:r w:rsidRPr="007F4264">
        <w:lastRenderedPageBreak/>
        <w:t>определение основных направлений развития инженерно-транспортной инфраструктуры;</w:t>
      </w:r>
    </w:p>
    <w:p w:rsidR="0052396C" w:rsidRPr="007F4264" w:rsidRDefault="0052396C" w:rsidP="006A720F">
      <w:pPr>
        <w:numPr>
          <w:ilvl w:val="0"/>
          <w:numId w:val="7"/>
        </w:numPr>
        <w:ind w:left="1570" w:hanging="357"/>
      </w:pPr>
      <w:r w:rsidRPr="007F4264">
        <w:t>определение мероприятий по улучшению экологической обстановки в сельском поселении  градостроительными средствами;</w:t>
      </w:r>
    </w:p>
    <w:p w:rsidR="0052396C" w:rsidRPr="007F4264" w:rsidRDefault="0052396C" w:rsidP="006A720F">
      <w:pPr>
        <w:numPr>
          <w:ilvl w:val="0"/>
          <w:numId w:val="7"/>
        </w:numPr>
        <w:ind w:left="1570" w:hanging="357"/>
      </w:pPr>
      <w:r w:rsidRPr="007F4264">
        <w:t>формирование комплекса мероприятий по охране окружающей среды;</w:t>
      </w:r>
    </w:p>
    <w:p w:rsidR="0052396C" w:rsidRPr="007F4264" w:rsidRDefault="0052396C" w:rsidP="006A720F">
      <w:pPr>
        <w:numPr>
          <w:ilvl w:val="0"/>
          <w:numId w:val="7"/>
        </w:numPr>
        <w:ind w:left="1570" w:hanging="357"/>
      </w:pPr>
      <w:r w:rsidRPr="007F4264">
        <w:t xml:space="preserve">сохранение памятников природного и культурного наследия в сельском поселении, формирование охранных зон памятников; </w:t>
      </w:r>
    </w:p>
    <w:p w:rsidR="0052396C" w:rsidRPr="007F4264" w:rsidRDefault="0052396C" w:rsidP="006A720F">
      <w:pPr>
        <w:numPr>
          <w:ilvl w:val="0"/>
          <w:numId w:val="7"/>
        </w:numPr>
        <w:ind w:left="1570" w:hanging="357"/>
      </w:pPr>
      <w:r w:rsidRPr="007F4264">
        <w:t>разработка комплексной оценки территорий сельского поселения;</w:t>
      </w:r>
    </w:p>
    <w:p w:rsidR="0052396C" w:rsidRPr="007F4264" w:rsidRDefault="0052396C" w:rsidP="006A720F">
      <w:pPr>
        <w:numPr>
          <w:ilvl w:val="0"/>
          <w:numId w:val="7"/>
        </w:numPr>
        <w:ind w:left="1570" w:hanging="357"/>
      </w:pPr>
      <w:r w:rsidRPr="007F4264">
        <w:t>определение резервных территорий для развития сельского поселения;</w:t>
      </w:r>
    </w:p>
    <w:p w:rsidR="0052396C" w:rsidRPr="007F4264" w:rsidRDefault="0052396C" w:rsidP="006A720F">
      <w:pPr>
        <w:numPr>
          <w:ilvl w:val="0"/>
          <w:numId w:val="7"/>
        </w:numPr>
        <w:ind w:left="1570" w:hanging="357"/>
      </w:pPr>
      <w:r w:rsidRPr="007F4264">
        <w:t>определение мер по защите территории сельского поселения от воздействия чрезвычайных ситуаций природного и техногенного характера;</w:t>
      </w:r>
    </w:p>
    <w:p w:rsidR="0052396C" w:rsidRDefault="0052396C" w:rsidP="006A720F">
      <w:pPr>
        <w:spacing w:before="120" w:after="120"/>
        <w:ind w:firstLine="851"/>
      </w:pPr>
      <w:r w:rsidRPr="007F4264">
        <w:t xml:space="preserve">Генеральный план разработан на территории </w:t>
      </w:r>
      <w:proofErr w:type="spellStart"/>
      <w:r w:rsidR="009C5BF8">
        <w:t>Козин</w:t>
      </w:r>
      <w:r>
        <w:t>ского</w:t>
      </w:r>
      <w:proofErr w:type="spellEnd"/>
      <w:r w:rsidRPr="007F4264">
        <w:t xml:space="preserve"> сельсовета в границах черты проектиро</w:t>
      </w:r>
      <w:r>
        <w:t xml:space="preserve">вания на расчетный период до 2032 </w:t>
      </w:r>
      <w:r w:rsidRPr="007F4264">
        <w:t>г. с выделением 1-ой очереди: 202</w:t>
      </w:r>
      <w:r>
        <w:t xml:space="preserve">2 </w:t>
      </w:r>
      <w:r w:rsidRPr="007F4264">
        <w:t>г.</w:t>
      </w:r>
    </w:p>
    <w:p w:rsidR="0052396C" w:rsidRPr="00BA25EC" w:rsidRDefault="00E052DF" w:rsidP="006A720F">
      <w:pPr>
        <w:pStyle w:val="2"/>
        <w:keepNext w:val="0"/>
        <w:keepLines w:val="0"/>
        <w:numPr>
          <w:ilvl w:val="2"/>
          <w:numId w:val="17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32" w:name="_Toc378059296"/>
      <w:bookmarkStart w:id="33" w:name="_Toc378423067"/>
      <w:r w:rsidRPr="00E052DF">
        <w:rPr>
          <w:rFonts w:ascii="Times New Roman" w:hAnsi="Times New Roman" w:cs="Times New Roman"/>
          <w:color w:val="auto"/>
          <w:sz w:val="24"/>
        </w:rPr>
        <w:t xml:space="preserve">. </w:t>
      </w:r>
      <w:r w:rsidR="0052396C" w:rsidRPr="00BA25EC">
        <w:rPr>
          <w:rFonts w:ascii="Times New Roman" w:hAnsi="Times New Roman" w:cs="Times New Roman"/>
          <w:color w:val="auto"/>
          <w:sz w:val="24"/>
        </w:rPr>
        <w:t>Описание централизованной системы горячего водоснабжения с использованием закрытых систем горячего водоснабжения</w:t>
      </w:r>
      <w:bookmarkEnd w:id="32"/>
      <w:bookmarkEnd w:id="33"/>
    </w:p>
    <w:p w:rsidR="0052396C" w:rsidRDefault="0052396C" w:rsidP="006A720F">
      <w:pPr>
        <w:spacing w:before="120" w:after="120"/>
        <w:ind w:firstLine="851"/>
      </w:pPr>
      <w:r>
        <w:t xml:space="preserve">В </w:t>
      </w:r>
      <w:r w:rsidR="00951F7A">
        <w:t xml:space="preserve">с. </w:t>
      </w:r>
      <w:proofErr w:type="spellStart"/>
      <w:r w:rsidR="00951F7A">
        <w:t>Тарка</w:t>
      </w:r>
      <w:proofErr w:type="spellEnd"/>
      <w:r>
        <w:t xml:space="preserve"> отсутствует централизованное горячее водоснабжение.</w:t>
      </w:r>
    </w:p>
    <w:p w:rsidR="0052396C" w:rsidRPr="00BA25EC" w:rsidRDefault="00E052DF" w:rsidP="006A720F">
      <w:pPr>
        <w:pStyle w:val="2"/>
        <w:keepNext w:val="0"/>
        <w:keepLines w:val="0"/>
        <w:numPr>
          <w:ilvl w:val="2"/>
          <w:numId w:val="18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34" w:name="_Toc378059297"/>
      <w:bookmarkStart w:id="35" w:name="_Toc378423068"/>
      <w:r w:rsidRPr="00E052DF">
        <w:rPr>
          <w:rFonts w:ascii="Times New Roman" w:hAnsi="Times New Roman" w:cs="Times New Roman"/>
          <w:color w:val="auto"/>
          <w:sz w:val="24"/>
        </w:rPr>
        <w:t xml:space="preserve">. </w:t>
      </w:r>
      <w:r w:rsidR="0052396C" w:rsidRPr="00BA25EC">
        <w:rPr>
          <w:rFonts w:ascii="Times New Roman" w:hAnsi="Times New Roman" w:cs="Times New Roman"/>
          <w:color w:val="auto"/>
          <w:sz w:val="24"/>
        </w:rPr>
        <w:t>Сведения о фактическом и ожидаемом потреблении горячей, питьевой, технической воды (годовое, среднесуточное, максимальное суточное)</w:t>
      </w:r>
      <w:bookmarkEnd w:id="34"/>
      <w:bookmarkEnd w:id="35"/>
    </w:p>
    <w:p w:rsidR="0052396C" w:rsidRPr="004A42D5" w:rsidRDefault="0052396C" w:rsidP="006A720F">
      <w:pPr>
        <w:spacing w:before="120" w:after="120"/>
        <w:ind w:firstLine="851"/>
      </w:pPr>
      <w:r w:rsidRPr="004A42D5">
        <w:t>Среднесуточное, минимальное и максимальное суточное водопотребление определено в соответствии со СНиП 2.04.02-84* «Водоснабжение. Наружные сети и сооружения», по следующим формулам:</w:t>
      </w:r>
    </w:p>
    <w:p w:rsidR="0052396C" w:rsidRPr="004A42D5" w:rsidRDefault="0052396C" w:rsidP="006A720F">
      <w:pPr>
        <w:spacing w:before="120" w:after="120"/>
      </w:pPr>
      <w:r w:rsidRPr="004A42D5">
        <w:t>Среднесуточное потребление воды.</w:t>
      </w:r>
    </w:p>
    <w:p w:rsidR="0052396C" w:rsidRPr="004A42D5" w:rsidRDefault="0052396C" w:rsidP="006A720F">
      <w:pPr>
        <w:spacing w:before="120" w:after="120"/>
        <w:ind w:firstLine="851"/>
      </w:pPr>
      <w:proofErr w:type="spellStart"/>
      <w:r w:rsidRPr="004A42D5">
        <w:t>Qср</w:t>
      </w:r>
      <w:proofErr w:type="gramStart"/>
      <w:r w:rsidRPr="004A42D5">
        <w:t>.с</w:t>
      </w:r>
      <w:proofErr w:type="gramEnd"/>
      <w:r w:rsidRPr="004A42D5">
        <w:t>ут</w:t>
      </w:r>
      <w:proofErr w:type="spellEnd"/>
      <w:r w:rsidRPr="004A42D5">
        <w:t>.=</w:t>
      </w:r>
      <w:proofErr w:type="spellStart"/>
      <w:proofErr w:type="gramStart"/>
      <w:r w:rsidRPr="004A42D5">
        <w:t>Q</w:t>
      </w:r>
      <w:proofErr w:type="gramEnd"/>
      <w:r w:rsidRPr="004A42D5">
        <w:t>год</w:t>
      </w:r>
      <w:proofErr w:type="spellEnd"/>
      <w:r w:rsidRPr="004A42D5">
        <w:t>/365</w:t>
      </w:r>
    </w:p>
    <w:p w:rsidR="0052396C" w:rsidRPr="004A42D5" w:rsidRDefault="0052396C" w:rsidP="006A720F">
      <w:pPr>
        <w:spacing w:before="120" w:after="120"/>
        <w:ind w:firstLine="851"/>
      </w:pPr>
      <w:r w:rsidRPr="004A42D5">
        <w:t>Минимальное суточное водопотребление:</w:t>
      </w:r>
    </w:p>
    <w:p w:rsidR="0052396C" w:rsidRPr="004A42D5" w:rsidRDefault="0052396C" w:rsidP="006A720F">
      <w:pPr>
        <w:spacing w:before="120" w:after="120"/>
        <w:ind w:firstLine="851"/>
      </w:pPr>
      <w:proofErr w:type="spellStart"/>
      <w:r w:rsidRPr="004A42D5">
        <w:t>Qмин</w:t>
      </w:r>
      <w:proofErr w:type="spellEnd"/>
      <w:r w:rsidRPr="004A42D5">
        <w:t xml:space="preserve">= </w:t>
      </w:r>
      <w:proofErr w:type="spellStart"/>
      <w:r w:rsidRPr="004A42D5">
        <w:t>Qср</w:t>
      </w:r>
      <w:proofErr w:type="gramStart"/>
      <w:r w:rsidRPr="004A42D5">
        <w:t>.с</w:t>
      </w:r>
      <w:proofErr w:type="gramEnd"/>
      <w:r w:rsidRPr="004A42D5">
        <w:t>ут</w:t>
      </w:r>
      <w:proofErr w:type="spellEnd"/>
      <w:r w:rsidRPr="004A42D5">
        <w:t>.*0,7</w:t>
      </w:r>
    </w:p>
    <w:p w:rsidR="0052396C" w:rsidRPr="004A42D5" w:rsidRDefault="0052396C" w:rsidP="006A720F">
      <w:pPr>
        <w:spacing w:before="120" w:after="120"/>
        <w:ind w:firstLine="851"/>
      </w:pPr>
      <w:r w:rsidRPr="004A42D5">
        <w:t>Максимальное суточное водопотребление:</w:t>
      </w:r>
    </w:p>
    <w:p w:rsidR="0052396C" w:rsidRDefault="0052396C" w:rsidP="006A720F">
      <w:pPr>
        <w:spacing w:before="120" w:after="120"/>
        <w:ind w:firstLine="851"/>
      </w:pPr>
      <w:proofErr w:type="spellStart"/>
      <w:r w:rsidRPr="004A42D5">
        <w:t>Qмакс</w:t>
      </w:r>
      <w:proofErr w:type="spellEnd"/>
      <w:r w:rsidRPr="004A42D5">
        <w:t xml:space="preserve">= </w:t>
      </w:r>
      <w:proofErr w:type="spellStart"/>
      <w:r w:rsidRPr="004A42D5">
        <w:t>Qср</w:t>
      </w:r>
      <w:proofErr w:type="gramStart"/>
      <w:r w:rsidRPr="004A42D5">
        <w:t>.с</w:t>
      </w:r>
      <w:proofErr w:type="gramEnd"/>
      <w:r w:rsidRPr="004A42D5">
        <w:t>ут</w:t>
      </w:r>
      <w:proofErr w:type="spellEnd"/>
      <w:r w:rsidRPr="004A42D5">
        <w:t>.*1,3</w:t>
      </w:r>
    </w:p>
    <w:p w:rsidR="0052396C" w:rsidRDefault="0052396C" w:rsidP="006A720F">
      <w:pPr>
        <w:spacing w:before="120" w:after="120"/>
        <w:ind w:firstLine="851"/>
        <w:sectPr w:rsidR="0052396C" w:rsidSect="006D522B">
          <w:pgSz w:w="11906" w:h="16838"/>
          <w:pgMar w:top="1134" w:right="567" w:bottom="567" w:left="1701" w:header="709" w:footer="709" w:gutter="0"/>
          <w:cols w:space="708"/>
          <w:docGrid w:linePitch="360"/>
        </w:sectPr>
      </w:pPr>
    </w:p>
    <w:p w:rsidR="0052396C" w:rsidRDefault="0052396C" w:rsidP="006A720F">
      <w:pPr>
        <w:pStyle w:val="5"/>
        <w:spacing w:line="360" w:lineRule="auto"/>
      </w:pPr>
      <w:r>
        <w:lastRenderedPageBreak/>
        <w:t>Фактическое и перспективное потребление воды (годовое, среднесуточное, максимальное суточное)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45"/>
        <w:gridCol w:w="1349"/>
        <w:gridCol w:w="910"/>
        <w:gridCol w:w="913"/>
        <w:gridCol w:w="913"/>
        <w:gridCol w:w="914"/>
        <w:gridCol w:w="914"/>
        <w:gridCol w:w="914"/>
        <w:gridCol w:w="914"/>
        <w:gridCol w:w="914"/>
        <w:gridCol w:w="914"/>
        <w:gridCol w:w="914"/>
        <w:gridCol w:w="892"/>
      </w:tblGrid>
      <w:tr w:rsidR="0052396C" w:rsidRPr="00BA25EC" w:rsidTr="00433EB3">
        <w:trPr>
          <w:trHeight w:val="315"/>
        </w:trPr>
        <w:tc>
          <w:tcPr>
            <w:tcW w:w="1851" w:type="pct"/>
            <w:gridSpan w:val="2"/>
            <w:shd w:val="clear" w:color="auto" w:fill="auto"/>
            <w:noWrap/>
            <w:vAlign w:val="center"/>
            <w:hideMark/>
          </w:tcPr>
          <w:p w:rsidR="0052396C" w:rsidRPr="00BA25EC" w:rsidRDefault="0052396C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A25EC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286" w:type="pct"/>
            <w:shd w:val="clear" w:color="auto" w:fill="auto"/>
            <w:noWrap/>
            <w:vAlign w:val="center"/>
            <w:hideMark/>
          </w:tcPr>
          <w:p w:rsidR="0052396C" w:rsidRPr="00BA25EC" w:rsidRDefault="0052396C" w:rsidP="006A720F">
            <w:pPr>
              <w:ind w:firstLine="0"/>
              <w:jc w:val="right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A25EC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287" w:type="pct"/>
            <w:shd w:val="clear" w:color="auto" w:fill="auto"/>
            <w:noWrap/>
            <w:vAlign w:val="center"/>
            <w:hideMark/>
          </w:tcPr>
          <w:p w:rsidR="0052396C" w:rsidRPr="00BA25EC" w:rsidRDefault="0052396C" w:rsidP="006A720F">
            <w:pPr>
              <w:ind w:firstLine="0"/>
              <w:jc w:val="right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A25EC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287" w:type="pct"/>
            <w:shd w:val="clear" w:color="auto" w:fill="auto"/>
            <w:noWrap/>
            <w:vAlign w:val="center"/>
            <w:hideMark/>
          </w:tcPr>
          <w:p w:rsidR="0052396C" w:rsidRPr="00BA25EC" w:rsidRDefault="0052396C" w:rsidP="006A720F">
            <w:pPr>
              <w:ind w:firstLine="0"/>
              <w:jc w:val="right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A25EC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287" w:type="pct"/>
            <w:shd w:val="clear" w:color="auto" w:fill="auto"/>
            <w:noWrap/>
            <w:vAlign w:val="center"/>
            <w:hideMark/>
          </w:tcPr>
          <w:p w:rsidR="0052396C" w:rsidRPr="00BA25EC" w:rsidRDefault="0052396C" w:rsidP="006A720F">
            <w:pPr>
              <w:ind w:firstLine="0"/>
              <w:jc w:val="right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A25EC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287" w:type="pct"/>
            <w:shd w:val="clear" w:color="auto" w:fill="auto"/>
            <w:noWrap/>
            <w:vAlign w:val="center"/>
            <w:hideMark/>
          </w:tcPr>
          <w:p w:rsidR="0052396C" w:rsidRPr="00BA25EC" w:rsidRDefault="0052396C" w:rsidP="006A720F">
            <w:pPr>
              <w:ind w:firstLine="0"/>
              <w:jc w:val="right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A25EC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287" w:type="pct"/>
            <w:shd w:val="clear" w:color="auto" w:fill="auto"/>
            <w:noWrap/>
            <w:vAlign w:val="center"/>
            <w:hideMark/>
          </w:tcPr>
          <w:p w:rsidR="0052396C" w:rsidRPr="00BA25EC" w:rsidRDefault="0052396C" w:rsidP="006A720F">
            <w:pPr>
              <w:ind w:firstLine="0"/>
              <w:jc w:val="right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A25EC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287" w:type="pct"/>
            <w:shd w:val="clear" w:color="auto" w:fill="auto"/>
            <w:noWrap/>
            <w:vAlign w:val="center"/>
            <w:hideMark/>
          </w:tcPr>
          <w:p w:rsidR="0052396C" w:rsidRPr="00BA25EC" w:rsidRDefault="0052396C" w:rsidP="006A720F">
            <w:pPr>
              <w:ind w:firstLine="0"/>
              <w:jc w:val="right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A25EC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2019</w:t>
            </w:r>
          </w:p>
        </w:tc>
        <w:tc>
          <w:tcPr>
            <w:tcW w:w="287" w:type="pct"/>
            <w:shd w:val="clear" w:color="auto" w:fill="auto"/>
            <w:noWrap/>
            <w:vAlign w:val="center"/>
            <w:hideMark/>
          </w:tcPr>
          <w:p w:rsidR="0052396C" w:rsidRPr="00BA25EC" w:rsidRDefault="0052396C" w:rsidP="006A720F">
            <w:pPr>
              <w:ind w:firstLine="0"/>
              <w:jc w:val="right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A25EC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2020</w:t>
            </w:r>
          </w:p>
        </w:tc>
        <w:tc>
          <w:tcPr>
            <w:tcW w:w="287" w:type="pct"/>
            <w:shd w:val="clear" w:color="auto" w:fill="auto"/>
            <w:noWrap/>
            <w:vAlign w:val="center"/>
            <w:hideMark/>
          </w:tcPr>
          <w:p w:rsidR="0052396C" w:rsidRPr="00BA25EC" w:rsidRDefault="0052396C" w:rsidP="006A720F">
            <w:pPr>
              <w:ind w:firstLine="0"/>
              <w:jc w:val="right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A25EC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287" w:type="pct"/>
            <w:shd w:val="clear" w:color="auto" w:fill="auto"/>
            <w:noWrap/>
            <w:vAlign w:val="center"/>
            <w:hideMark/>
          </w:tcPr>
          <w:p w:rsidR="0052396C" w:rsidRPr="00BA25EC" w:rsidRDefault="0052396C" w:rsidP="006A720F">
            <w:pPr>
              <w:ind w:firstLine="0"/>
              <w:jc w:val="right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A25EC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2022</w:t>
            </w:r>
          </w:p>
        </w:tc>
        <w:tc>
          <w:tcPr>
            <w:tcW w:w="280" w:type="pct"/>
            <w:shd w:val="clear" w:color="auto" w:fill="auto"/>
            <w:noWrap/>
            <w:vAlign w:val="center"/>
            <w:hideMark/>
          </w:tcPr>
          <w:p w:rsidR="0052396C" w:rsidRPr="00BA25EC" w:rsidRDefault="0052396C" w:rsidP="006A720F">
            <w:pPr>
              <w:ind w:firstLine="0"/>
              <w:jc w:val="right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A25EC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2023</w:t>
            </w:r>
          </w:p>
        </w:tc>
      </w:tr>
      <w:tr w:rsidR="00433EB3" w:rsidRPr="00390EC4" w:rsidTr="00433EB3">
        <w:trPr>
          <w:trHeight w:val="375"/>
        </w:trPr>
        <w:tc>
          <w:tcPr>
            <w:tcW w:w="1427" w:type="pct"/>
            <w:shd w:val="clear" w:color="auto" w:fill="auto"/>
            <w:noWrap/>
            <w:vAlign w:val="center"/>
            <w:hideMark/>
          </w:tcPr>
          <w:p w:rsidR="00433EB3" w:rsidRPr="00BA25EC" w:rsidRDefault="00433EB3" w:rsidP="006A720F">
            <w:pPr>
              <w:ind w:firstLine="0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BA25EC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Реализация услуг водоснабжения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:rsidR="00433EB3" w:rsidRPr="00BA25EC" w:rsidRDefault="00433EB3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BA25EC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тыс. м</w:t>
            </w:r>
            <w:r w:rsidRPr="00BA25EC">
              <w:rPr>
                <w:rFonts w:eastAsia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BA25EC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/год</w:t>
            </w:r>
          </w:p>
        </w:tc>
        <w:tc>
          <w:tcPr>
            <w:tcW w:w="286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7,16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7,16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7,16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7,16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7,16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7,16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7,16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7,16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7,16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7,16</w:t>
            </w:r>
          </w:p>
        </w:tc>
        <w:tc>
          <w:tcPr>
            <w:tcW w:w="280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7,16</w:t>
            </w:r>
          </w:p>
        </w:tc>
      </w:tr>
      <w:tr w:rsidR="00433EB3" w:rsidRPr="00390EC4" w:rsidTr="00433EB3">
        <w:trPr>
          <w:trHeight w:val="375"/>
        </w:trPr>
        <w:tc>
          <w:tcPr>
            <w:tcW w:w="1427" w:type="pct"/>
            <w:shd w:val="clear" w:color="auto" w:fill="auto"/>
            <w:noWrap/>
            <w:vAlign w:val="center"/>
            <w:hideMark/>
          </w:tcPr>
          <w:p w:rsidR="00433EB3" w:rsidRPr="00BA25EC" w:rsidRDefault="00433EB3" w:rsidP="006A720F">
            <w:pPr>
              <w:ind w:firstLine="0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BA25EC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Среднесуточное водопотребление 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:rsidR="00433EB3" w:rsidRPr="00BA25EC" w:rsidRDefault="00433EB3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BA25EC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BA25EC">
              <w:rPr>
                <w:rFonts w:eastAsia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BA25EC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BA25EC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сут</w:t>
            </w:r>
            <w:proofErr w:type="spellEnd"/>
          </w:p>
        </w:tc>
        <w:tc>
          <w:tcPr>
            <w:tcW w:w="286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19,62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19,62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19,62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19,62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19,62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19,62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19,62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19,62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19,62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19,62</w:t>
            </w:r>
          </w:p>
        </w:tc>
        <w:tc>
          <w:tcPr>
            <w:tcW w:w="280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19,62</w:t>
            </w:r>
          </w:p>
        </w:tc>
      </w:tr>
      <w:tr w:rsidR="00433EB3" w:rsidRPr="00390EC4" w:rsidTr="00433EB3">
        <w:trPr>
          <w:trHeight w:val="315"/>
        </w:trPr>
        <w:tc>
          <w:tcPr>
            <w:tcW w:w="1427" w:type="pct"/>
            <w:shd w:val="clear" w:color="auto" w:fill="auto"/>
            <w:noWrap/>
            <w:vAlign w:val="center"/>
            <w:hideMark/>
          </w:tcPr>
          <w:p w:rsidR="00433EB3" w:rsidRPr="00BA25EC" w:rsidRDefault="00433EB3" w:rsidP="006A720F">
            <w:pPr>
              <w:ind w:firstLine="0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BA25EC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Максимальное суточное водопотребление 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:rsidR="00433EB3" w:rsidRPr="00BA25EC" w:rsidRDefault="00433EB3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BA25EC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834B3">
              <w:rPr>
                <w:rFonts w:eastAsia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BA25EC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BA25EC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сут</w:t>
            </w:r>
            <w:proofErr w:type="spellEnd"/>
          </w:p>
        </w:tc>
        <w:tc>
          <w:tcPr>
            <w:tcW w:w="286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25,50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25,50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25,50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25,50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25,50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25,50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25,50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25,50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25,50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25,50</w:t>
            </w:r>
          </w:p>
        </w:tc>
        <w:tc>
          <w:tcPr>
            <w:tcW w:w="280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25,50</w:t>
            </w:r>
          </w:p>
        </w:tc>
      </w:tr>
      <w:tr w:rsidR="00433EB3" w:rsidRPr="00390EC4" w:rsidTr="00433EB3">
        <w:trPr>
          <w:trHeight w:val="315"/>
        </w:trPr>
        <w:tc>
          <w:tcPr>
            <w:tcW w:w="1427" w:type="pct"/>
            <w:shd w:val="clear" w:color="auto" w:fill="auto"/>
            <w:noWrap/>
            <w:vAlign w:val="center"/>
            <w:hideMark/>
          </w:tcPr>
          <w:p w:rsidR="00433EB3" w:rsidRPr="00BA25EC" w:rsidRDefault="00433EB3" w:rsidP="006A720F">
            <w:pPr>
              <w:ind w:firstLine="0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BA25EC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Минимальное суточное водопотребление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:rsidR="00433EB3" w:rsidRPr="00BA25EC" w:rsidRDefault="00433EB3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BA25EC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834B3">
              <w:rPr>
                <w:rFonts w:eastAsia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BA25EC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BA25EC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сут</w:t>
            </w:r>
            <w:proofErr w:type="spellEnd"/>
          </w:p>
        </w:tc>
        <w:tc>
          <w:tcPr>
            <w:tcW w:w="286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13,73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13,73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13,73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13,73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13,73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13,73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13,73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13,73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13,73</w:t>
            </w:r>
          </w:p>
        </w:tc>
        <w:tc>
          <w:tcPr>
            <w:tcW w:w="287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13,73</w:t>
            </w:r>
          </w:p>
        </w:tc>
        <w:tc>
          <w:tcPr>
            <w:tcW w:w="280" w:type="pct"/>
            <w:shd w:val="clear" w:color="auto" w:fill="auto"/>
            <w:noWrap/>
            <w:vAlign w:val="bottom"/>
            <w:hideMark/>
          </w:tcPr>
          <w:p w:rsidR="00433EB3" w:rsidRDefault="00433EB3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13,73</w:t>
            </w:r>
          </w:p>
        </w:tc>
      </w:tr>
    </w:tbl>
    <w:p w:rsidR="0052396C" w:rsidRDefault="0052396C" w:rsidP="006A720F">
      <w:pPr>
        <w:pStyle w:val="21"/>
        <w:spacing w:line="360" w:lineRule="auto"/>
        <w:sectPr w:rsidR="0052396C" w:rsidSect="006D522B">
          <w:pgSz w:w="16838" w:h="11906" w:orient="landscape"/>
          <w:pgMar w:top="1701" w:right="567" w:bottom="567" w:left="567" w:header="709" w:footer="709" w:gutter="0"/>
          <w:cols w:space="708"/>
          <w:docGrid w:linePitch="360"/>
        </w:sectPr>
      </w:pPr>
    </w:p>
    <w:p w:rsidR="0052396C" w:rsidRPr="00164A0A" w:rsidRDefault="0052396C" w:rsidP="006A720F">
      <w:pPr>
        <w:pStyle w:val="2"/>
        <w:keepNext w:val="0"/>
        <w:keepLines w:val="0"/>
        <w:numPr>
          <w:ilvl w:val="2"/>
          <w:numId w:val="19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36" w:name="_Toc378059298"/>
      <w:bookmarkStart w:id="37" w:name="_Toc378423069"/>
      <w:r w:rsidRPr="00164A0A">
        <w:rPr>
          <w:rFonts w:ascii="Times New Roman" w:hAnsi="Times New Roman" w:cs="Times New Roman"/>
          <w:color w:val="auto"/>
          <w:sz w:val="24"/>
        </w:rPr>
        <w:lastRenderedPageBreak/>
        <w:t>Описание территориальной структуры потребления горячей, питьевой, технической воды</w:t>
      </w:r>
      <w:bookmarkEnd w:id="36"/>
      <w:bookmarkEnd w:id="37"/>
    </w:p>
    <w:p w:rsidR="0052396C" w:rsidRPr="0020111D" w:rsidRDefault="0052396C" w:rsidP="006A720F">
      <w:pPr>
        <w:spacing w:before="120" w:after="120"/>
        <w:ind w:firstLine="851"/>
      </w:pPr>
      <w:r w:rsidRPr="0020111D">
        <w:t xml:space="preserve">Источником водоснабжения населения </w:t>
      </w:r>
      <w:r w:rsidR="00951F7A">
        <w:t xml:space="preserve">с. </w:t>
      </w:r>
      <w:proofErr w:type="spellStart"/>
      <w:r w:rsidR="00951F7A">
        <w:t>Тарка</w:t>
      </w:r>
      <w:proofErr w:type="spellEnd"/>
      <w:r w:rsidRPr="0020111D">
        <w:t xml:space="preserve">, учреждений и предприятий на расчетный </w:t>
      </w:r>
      <w:r w:rsidRPr="002309F1">
        <w:t>срок</w:t>
      </w:r>
      <w:r w:rsidRPr="0020111D">
        <w:t xml:space="preserve"> являются </w:t>
      </w:r>
      <w:r w:rsidR="00164A0A">
        <w:t>три скважины</w:t>
      </w:r>
      <w:r w:rsidRPr="0020111D">
        <w:t>.</w:t>
      </w:r>
    </w:p>
    <w:p w:rsidR="0052396C" w:rsidRPr="0020111D" w:rsidRDefault="0052396C" w:rsidP="006A720F">
      <w:pPr>
        <w:spacing w:before="120" w:after="120"/>
        <w:ind w:firstLine="851"/>
      </w:pPr>
      <w:r w:rsidRPr="0020111D">
        <w:t>Территориальная структура потребления воды не изменяется на рассматриваемый период ввиду следующих факторов:</w:t>
      </w:r>
    </w:p>
    <w:p w:rsidR="0052396C" w:rsidRPr="0020111D" w:rsidRDefault="0052396C" w:rsidP="006A720F">
      <w:pPr>
        <w:numPr>
          <w:ilvl w:val="0"/>
          <w:numId w:val="7"/>
        </w:numPr>
        <w:ind w:left="1570" w:hanging="357"/>
      </w:pPr>
      <w:r w:rsidRPr="0020111D">
        <w:t>Принятое территориальное деление при описании существующего положения подразумевает рассмотрение системы водоснабжения поселков как единого целого;</w:t>
      </w:r>
    </w:p>
    <w:p w:rsidR="0052396C" w:rsidRDefault="0052396C" w:rsidP="006A720F">
      <w:pPr>
        <w:numPr>
          <w:ilvl w:val="0"/>
          <w:numId w:val="7"/>
        </w:numPr>
        <w:ind w:left="1570" w:hanging="357"/>
      </w:pPr>
      <w:r w:rsidRPr="0020111D">
        <w:t>принятый вариант изменения демографического состояния</w:t>
      </w:r>
      <w:r w:rsidRPr="003D1EEF">
        <w:t xml:space="preserve"> </w:t>
      </w:r>
    </w:p>
    <w:p w:rsidR="0052396C" w:rsidRPr="0020111D" w:rsidRDefault="0052396C" w:rsidP="006A720F">
      <w:pPr>
        <w:spacing w:before="120" w:after="120"/>
        <w:ind w:firstLine="851"/>
      </w:pPr>
      <w:r w:rsidRPr="0020111D">
        <w:t>Поселения не подразумевает скачкообразный или быстрый рост численности населения.</w:t>
      </w:r>
    </w:p>
    <w:p w:rsidR="0052396C" w:rsidRPr="00164A0A" w:rsidRDefault="0052396C" w:rsidP="006A720F">
      <w:pPr>
        <w:pStyle w:val="2"/>
        <w:keepNext w:val="0"/>
        <w:keepLines w:val="0"/>
        <w:numPr>
          <w:ilvl w:val="2"/>
          <w:numId w:val="20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38" w:name="_Toc378059299"/>
      <w:bookmarkStart w:id="39" w:name="_Toc378423070"/>
      <w:r w:rsidRPr="00164A0A">
        <w:rPr>
          <w:rFonts w:ascii="Times New Roman" w:hAnsi="Times New Roman" w:cs="Times New Roman"/>
          <w:color w:val="auto"/>
          <w:sz w:val="24"/>
        </w:rPr>
        <w:t>Прогноз распределения расходов воды на водоснабжение по типам абонентов</w:t>
      </w:r>
      <w:bookmarkEnd w:id="38"/>
      <w:bookmarkEnd w:id="39"/>
    </w:p>
    <w:p w:rsidR="0052396C" w:rsidRDefault="0052396C" w:rsidP="006A720F">
      <w:pPr>
        <w:spacing w:before="120" w:after="120"/>
        <w:ind w:firstLine="851"/>
      </w:pPr>
      <w:r w:rsidRPr="00452128">
        <w:t>Согласно материалам генерального плана ч</w:t>
      </w:r>
      <w:r>
        <w:t>исленность</w:t>
      </w:r>
      <w:r w:rsidR="00164A0A">
        <w:t xml:space="preserve"> населения </w:t>
      </w:r>
      <w:r>
        <w:t xml:space="preserve"> </w:t>
      </w:r>
      <w:r w:rsidR="00951F7A">
        <w:t xml:space="preserve">с. </w:t>
      </w:r>
      <w:proofErr w:type="spellStart"/>
      <w:r w:rsidR="00951F7A">
        <w:t>Тарка</w:t>
      </w:r>
      <w:proofErr w:type="spellEnd"/>
      <w:r w:rsidRPr="00452128">
        <w:t xml:space="preserve"> за рассматриваемый период </w:t>
      </w:r>
      <w:r w:rsidR="00164A0A">
        <w:t>останется неизменной</w:t>
      </w:r>
      <w:r w:rsidRPr="00452128">
        <w:t>.</w:t>
      </w:r>
      <w:r w:rsidRPr="005B782F">
        <w:t xml:space="preserve"> </w:t>
      </w:r>
      <w:r w:rsidRPr="00452128">
        <w:t xml:space="preserve">Данные о численности населения представлены в таблице </w:t>
      </w:r>
      <w:r w:rsidR="00164A0A">
        <w:t>5</w:t>
      </w:r>
      <w:r>
        <w:t>.</w:t>
      </w:r>
    </w:p>
    <w:p w:rsidR="0052396C" w:rsidRPr="005B782F" w:rsidRDefault="0052396C" w:rsidP="006A720F">
      <w:pPr>
        <w:pStyle w:val="5"/>
        <w:spacing w:line="360" w:lineRule="auto"/>
      </w:pPr>
      <w:r>
        <w:t xml:space="preserve">Расчетная численность населения </w:t>
      </w:r>
      <w:proofErr w:type="gramStart"/>
      <w:r>
        <w:t>с</w:t>
      </w:r>
      <w:proofErr w:type="gramEnd"/>
      <w:r>
        <w:t>. Еланка на период с 2012 до 2032 гг.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8"/>
        <w:gridCol w:w="2063"/>
        <w:gridCol w:w="3017"/>
        <w:gridCol w:w="2396"/>
      </w:tblGrid>
      <w:tr w:rsidR="0052396C" w:rsidRPr="001966F9" w:rsidTr="00D014DE">
        <w:trPr>
          <w:cantSplit/>
          <w:trHeight w:val="300"/>
          <w:jc w:val="center"/>
        </w:trPr>
        <w:tc>
          <w:tcPr>
            <w:tcW w:w="1206" w:type="pct"/>
            <w:vMerge w:val="restart"/>
            <w:shd w:val="clear" w:color="auto" w:fill="auto"/>
            <w:vAlign w:val="center"/>
            <w:hideMark/>
          </w:tcPr>
          <w:p w:rsidR="0052396C" w:rsidRPr="001966F9" w:rsidRDefault="0052396C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1966F9">
              <w:rPr>
                <w:rFonts w:eastAsia="Times New Roman"/>
                <w:b/>
                <w:bCs/>
                <w:color w:val="000000"/>
                <w:lang w:eastAsia="ru-RU"/>
              </w:rPr>
              <w:t>Показатели</w:t>
            </w:r>
          </w:p>
        </w:tc>
        <w:tc>
          <w:tcPr>
            <w:tcW w:w="3794" w:type="pct"/>
            <w:gridSpan w:val="3"/>
            <w:shd w:val="clear" w:color="auto" w:fill="auto"/>
            <w:vAlign w:val="center"/>
            <w:hideMark/>
          </w:tcPr>
          <w:p w:rsidR="0052396C" w:rsidRPr="001966F9" w:rsidRDefault="0052396C" w:rsidP="006A720F">
            <w:pPr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1966F9">
              <w:rPr>
                <w:rFonts w:eastAsia="Times New Roman"/>
                <w:b/>
                <w:bCs/>
                <w:color w:val="000000"/>
                <w:lang w:eastAsia="ru-RU"/>
              </w:rPr>
              <w:t>Прогнозное значение численности населения, годы</w:t>
            </w:r>
          </w:p>
        </w:tc>
      </w:tr>
      <w:tr w:rsidR="0052396C" w:rsidRPr="001966F9" w:rsidTr="00D014DE">
        <w:trPr>
          <w:trHeight w:val="475"/>
          <w:jc w:val="center"/>
        </w:trPr>
        <w:tc>
          <w:tcPr>
            <w:tcW w:w="1206" w:type="pct"/>
            <w:vMerge/>
            <w:shd w:val="clear" w:color="auto" w:fill="auto"/>
            <w:vAlign w:val="center"/>
            <w:hideMark/>
          </w:tcPr>
          <w:p w:rsidR="0052396C" w:rsidRPr="001966F9" w:rsidRDefault="0052396C" w:rsidP="006A720F">
            <w:pPr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047" w:type="pct"/>
            <w:shd w:val="clear" w:color="auto" w:fill="auto"/>
            <w:vAlign w:val="center"/>
            <w:hideMark/>
          </w:tcPr>
          <w:p w:rsidR="0052396C" w:rsidRPr="001966F9" w:rsidRDefault="0052396C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1966F9">
              <w:rPr>
                <w:rFonts w:eastAsia="Times New Roman"/>
                <w:b/>
                <w:bCs/>
                <w:color w:val="000000"/>
                <w:lang w:eastAsia="ru-RU"/>
              </w:rPr>
              <w:t>2012</w:t>
            </w:r>
          </w:p>
        </w:tc>
        <w:tc>
          <w:tcPr>
            <w:tcW w:w="1531" w:type="pct"/>
            <w:shd w:val="clear" w:color="auto" w:fill="auto"/>
            <w:vAlign w:val="center"/>
            <w:hideMark/>
          </w:tcPr>
          <w:p w:rsidR="0052396C" w:rsidRPr="001966F9" w:rsidRDefault="0052396C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1966F9">
              <w:rPr>
                <w:rFonts w:eastAsia="Times New Roman"/>
                <w:b/>
                <w:bCs/>
                <w:color w:val="000000"/>
                <w:lang w:eastAsia="ru-RU"/>
              </w:rPr>
              <w:t>2022 г. (1 -</w:t>
            </w:r>
            <w:proofErr w:type="spellStart"/>
            <w:r w:rsidRPr="001966F9">
              <w:rPr>
                <w:rFonts w:eastAsia="Times New Roman"/>
                <w:b/>
                <w:bCs/>
                <w:color w:val="000000"/>
                <w:lang w:eastAsia="ru-RU"/>
              </w:rPr>
              <w:t>ая</w:t>
            </w:r>
            <w:proofErr w:type="spellEnd"/>
            <w:r w:rsidRPr="001966F9">
              <w:rPr>
                <w:rFonts w:eastAsia="Times New Roman"/>
                <w:b/>
                <w:bCs/>
                <w:color w:val="000000"/>
                <w:lang w:eastAsia="ru-RU"/>
              </w:rPr>
              <w:t xml:space="preserve"> очередь)</w:t>
            </w:r>
          </w:p>
        </w:tc>
        <w:tc>
          <w:tcPr>
            <w:tcW w:w="1217" w:type="pct"/>
            <w:shd w:val="clear" w:color="auto" w:fill="auto"/>
            <w:vAlign w:val="center"/>
            <w:hideMark/>
          </w:tcPr>
          <w:p w:rsidR="0052396C" w:rsidRPr="001966F9" w:rsidRDefault="0052396C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1966F9">
              <w:rPr>
                <w:rFonts w:eastAsia="Times New Roman"/>
                <w:b/>
                <w:bCs/>
                <w:color w:val="000000"/>
                <w:lang w:eastAsia="ru-RU"/>
              </w:rPr>
              <w:t>2032 г. (расчетный срок)</w:t>
            </w:r>
          </w:p>
        </w:tc>
      </w:tr>
      <w:tr w:rsidR="0052396C" w:rsidRPr="001966F9" w:rsidTr="00D014DE">
        <w:trPr>
          <w:trHeight w:val="300"/>
          <w:jc w:val="center"/>
        </w:trPr>
        <w:tc>
          <w:tcPr>
            <w:tcW w:w="1206" w:type="pct"/>
            <w:shd w:val="clear" w:color="auto" w:fill="auto"/>
            <w:vAlign w:val="center"/>
            <w:hideMark/>
          </w:tcPr>
          <w:p w:rsidR="0052396C" w:rsidRPr="001966F9" w:rsidRDefault="00951F7A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 xml:space="preserve">с. </w:t>
            </w:r>
            <w:proofErr w:type="spellStart"/>
            <w:r>
              <w:rPr>
                <w:rFonts w:eastAsia="Times New Roman"/>
                <w:color w:val="000000"/>
                <w:lang w:eastAsia="ru-RU"/>
              </w:rPr>
              <w:t>Тарка</w:t>
            </w:r>
            <w:proofErr w:type="spellEnd"/>
          </w:p>
        </w:tc>
        <w:tc>
          <w:tcPr>
            <w:tcW w:w="1047" w:type="pct"/>
            <w:shd w:val="clear" w:color="auto" w:fill="auto"/>
            <w:vAlign w:val="center"/>
            <w:hideMark/>
          </w:tcPr>
          <w:p w:rsidR="0052396C" w:rsidRPr="001966F9" w:rsidRDefault="00D014DE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1</w:t>
            </w:r>
            <w:r w:rsidR="00390EC4">
              <w:rPr>
                <w:rFonts w:eastAsia="Times New Roman"/>
                <w:color w:val="000000"/>
                <w:lang w:eastAsia="ru-RU"/>
              </w:rPr>
              <w:t>30</w:t>
            </w:r>
          </w:p>
        </w:tc>
        <w:tc>
          <w:tcPr>
            <w:tcW w:w="1531" w:type="pct"/>
            <w:shd w:val="clear" w:color="auto" w:fill="auto"/>
            <w:vAlign w:val="center"/>
            <w:hideMark/>
          </w:tcPr>
          <w:p w:rsidR="00D014DE" w:rsidRPr="001966F9" w:rsidRDefault="00D014DE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1</w:t>
            </w:r>
            <w:r w:rsidR="00390EC4">
              <w:rPr>
                <w:rFonts w:eastAsia="Times New Roman"/>
                <w:color w:val="000000"/>
                <w:lang w:eastAsia="ru-RU"/>
              </w:rPr>
              <w:t>30</w:t>
            </w:r>
          </w:p>
        </w:tc>
        <w:tc>
          <w:tcPr>
            <w:tcW w:w="1217" w:type="pct"/>
            <w:shd w:val="clear" w:color="auto" w:fill="auto"/>
            <w:vAlign w:val="center"/>
            <w:hideMark/>
          </w:tcPr>
          <w:p w:rsidR="0052396C" w:rsidRPr="001966F9" w:rsidRDefault="00D014DE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1</w:t>
            </w:r>
            <w:r w:rsidR="00390EC4">
              <w:rPr>
                <w:rFonts w:eastAsia="Times New Roman"/>
                <w:color w:val="000000"/>
                <w:lang w:eastAsia="ru-RU"/>
              </w:rPr>
              <w:t>39</w:t>
            </w:r>
          </w:p>
        </w:tc>
      </w:tr>
    </w:tbl>
    <w:p w:rsidR="0052396C" w:rsidRPr="00452128" w:rsidRDefault="0052396C" w:rsidP="006A720F">
      <w:pPr>
        <w:spacing w:before="120" w:after="120"/>
        <w:ind w:firstLine="851"/>
      </w:pPr>
      <w:r>
        <w:t xml:space="preserve">Численность населения </w:t>
      </w:r>
      <w:r w:rsidR="00951F7A">
        <w:t xml:space="preserve">с. </w:t>
      </w:r>
      <w:proofErr w:type="spellStart"/>
      <w:r w:rsidR="00951F7A">
        <w:t>Тарка</w:t>
      </w:r>
      <w:proofErr w:type="spellEnd"/>
      <w:r>
        <w:t xml:space="preserve"> в период с 2012 до 20</w:t>
      </w:r>
      <w:r w:rsidR="00D014DE">
        <w:t>3</w:t>
      </w:r>
      <w:r>
        <w:t xml:space="preserve">2 г. увеличится на </w:t>
      </w:r>
      <w:r w:rsidR="00390EC4">
        <w:t>9</w:t>
      </w:r>
      <w:r>
        <w:t xml:space="preserve"> человек</w:t>
      </w:r>
      <w:r w:rsidR="00D014DE">
        <w:t>.</w:t>
      </w:r>
    </w:p>
    <w:p w:rsidR="0052396C" w:rsidRPr="0020111D" w:rsidRDefault="0052396C" w:rsidP="006A720F">
      <w:pPr>
        <w:spacing w:before="120" w:after="120"/>
        <w:ind w:firstLine="851"/>
      </w:pPr>
      <w:r w:rsidRPr="0020111D">
        <w:t xml:space="preserve">Для проведения расчетов приняты следующие показатели, приводящие к изменению удельного потребления воды отдельными видами потребителей: </w:t>
      </w:r>
    </w:p>
    <w:p w:rsidR="0052396C" w:rsidRPr="0020111D" w:rsidRDefault="0052396C" w:rsidP="006A720F">
      <w:pPr>
        <w:numPr>
          <w:ilvl w:val="0"/>
          <w:numId w:val="7"/>
        </w:numPr>
        <w:ind w:left="1570" w:hanging="357"/>
      </w:pPr>
      <w:r w:rsidRPr="0020111D">
        <w:t xml:space="preserve">Изменение численности населения </w:t>
      </w:r>
      <w:r w:rsidR="00951F7A">
        <w:t xml:space="preserve">с. </w:t>
      </w:r>
      <w:proofErr w:type="spellStart"/>
      <w:r w:rsidR="00951F7A">
        <w:t>Тарка</w:t>
      </w:r>
      <w:proofErr w:type="spellEnd"/>
      <w:r w:rsidRPr="0020111D">
        <w:t xml:space="preserve"> к расчетному сроку.</w:t>
      </w:r>
    </w:p>
    <w:p w:rsidR="0052396C" w:rsidRPr="0020111D" w:rsidRDefault="0052396C" w:rsidP="006A720F">
      <w:pPr>
        <w:numPr>
          <w:ilvl w:val="0"/>
          <w:numId w:val="7"/>
        </w:numPr>
        <w:ind w:left="1570" w:hanging="357"/>
      </w:pPr>
      <w:r w:rsidRPr="0020111D">
        <w:lastRenderedPageBreak/>
        <w:t xml:space="preserve">Изменение удельного водопотребления бюджетными потребителями предлагается выполнять согласно 261-ФЗ «Об энергосбережении…» (статья 24, п. 1). Снижение на 3% ежегодно на рассматриваемый период. </w:t>
      </w:r>
    </w:p>
    <w:p w:rsidR="0052396C" w:rsidRDefault="0052396C" w:rsidP="006A720F">
      <w:pPr>
        <w:numPr>
          <w:ilvl w:val="0"/>
          <w:numId w:val="7"/>
        </w:numPr>
        <w:ind w:left="1570" w:hanging="357"/>
      </w:pPr>
      <w:r w:rsidRPr="0020111D">
        <w:t>Изменение удельного водопотребления прочими потребителями не предполагается, так как отсутствует требования к такому снижению</w:t>
      </w:r>
    </w:p>
    <w:p w:rsidR="0052396C" w:rsidRPr="005A386F" w:rsidRDefault="00236725" w:rsidP="006A720F">
      <w:pPr>
        <w:spacing w:before="120" w:after="120"/>
        <w:ind w:firstLine="851"/>
      </w:pPr>
      <w:r>
        <w:t xml:space="preserve">Так как по генплану </w:t>
      </w:r>
      <w:r w:rsidR="0052396C" w:rsidRPr="00452128">
        <w:t>численност</w:t>
      </w:r>
      <w:r>
        <w:t>ь</w:t>
      </w:r>
      <w:r w:rsidR="0052396C" w:rsidRPr="00452128">
        <w:t xml:space="preserve"> населения </w:t>
      </w:r>
      <w:r w:rsidR="00951F7A">
        <w:t xml:space="preserve">с. </w:t>
      </w:r>
      <w:proofErr w:type="spellStart"/>
      <w:r w:rsidR="00951F7A">
        <w:t>Тарка</w:t>
      </w:r>
      <w:proofErr w:type="spellEnd"/>
      <w:r>
        <w:t xml:space="preserve"> </w:t>
      </w:r>
      <w:r w:rsidR="0052396C" w:rsidRPr="00452128">
        <w:t xml:space="preserve"> </w:t>
      </w:r>
      <w:r w:rsidR="00BA2036">
        <w:t>остается низменным водопотребление останется на том же уровне</w:t>
      </w:r>
      <w:r w:rsidR="0052396C" w:rsidRPr="00452128">
        <w:t xml:space="preserve">. </w:t>
      </w:r>
    </w:p>
    <w:p w:rsidR="0052396C" w:rsidRPr="00BA2036" w:rsidRDefault="0052396C" w:rsidP="006A720F">
      <w:pPr>
        <w:pStyle w:val="2"/>
        <w:keepNext w:val="0"/>
        <w:keepLines w:val="0"/>
        <w:numPr>
          <w:ilvl w:val="2"/>
          <w:numId w:val="21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40" w:name="_Toc378059300"/>
      <w:bookmarkStart w:id="41" w:name="_Toc378423071"/>
      <w:r w:rsidRPr="00BA2036">
        <w:rPr>
          <w:rFonts w:ascii="Times New Roman" w:hAnsi="Times New Roman" w:cs="Times New Roman"/>
          <w:color w:val="auto"/>
          <w:sz w:val="24"/>
        </w:rPr>
        <w:t>Сведения о фактических и планируемых потерях горячей, питьевой, технической воды при ее транспортировке (годовые, среднесуточные значения)</w:t>
      </w:r>
      <w:bookmarkEnd w:id="40"/>
      <w:bookmarkEnd w:id="41"/>
    </w:p>
    <w:p w:rsidR="0052396C" w:rsidRPr="001966F9" w:rsidRDefault="0052396C" w:rsidP="006A720F">
      <w:pPr>
        <w:pStyle w:val="a6"/>
        <w:spacing w:before="120" w:after="120"/>
        <w:ind w:left="0" w:firstLine="567"/>
      </w:pPr>
      <w:r w:rsidRPr="001966F9">
        <w:t xml:space="preserve">В настоящий момент </w:t>
      </w:r>
      <w:r w:rsidR="005C6B0B">
        <w:t>учет потерь не ведётся</w:t>
      </w:r>
      <w:r w:rsidRPr="001966F9">
        <w:t>.</w:t>
      </w:r>
    </w:p>
    <w:p w:rsidR="0052396C" w:rsidRPr="001966F9" w:rsidRDefault="0052396C" w:rsidP="006A720F">
      <w:pPr>
        <w:pStyle w:val="a6"/>
        <w:spacing w:before="120" w:after="120"/>
        <w:ind w:left="0" w:firstLine="567"/>
      </w:pPr>
      <w:r w:rsidRPr="001966F9">
        <w:t>Планируемые потери воды предлагается на первом этапе (до установки приборов учета) выполнять расчетным методом (0,25% от объема сети). На следующем этапе (после 100% установки приборов учета) предполагает фактический метод нахождения утечек: разница объемов добычи и реализации воды, выделив отдельно собств</w:t>
      </w:r>
      <w:r>
        <w:t>енные нужды очистных сооружений</w:t>
      </w:r>
      <w:r w:rsidRPr="001966F9">
        <w:t>.</w:t>
      </w:r>
    </w:p>
    <w:p w:rsidR="0052396C" w:rsidRPr="005C6B0B" w:rsidRDefault="0052396C" w:rsidP="006A720F">
      <w:pPr>
        <w:pStyle w:val="2"/>
        <w:keepNext w:val="0"/>
        <w:keepLines w:val="0"/>
        <w:numPr>
          <w:ilvl w:val="2"/>
          <w:numId w:val="22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bookmarkStart w:id="42" w:name="_Toc378059301"/>
      <w:bookmarkStart w:id="43" w:name="_Toc378423072"/>
      <w:r w:rsidRPr="005C6B0B">
        <w:rPr>
          <w:rFonts w:ascii="Times New Roman" w:hAnsi="Times New Roman" w:cs="Times New Roman"/>
          <w:color w:val="auto"/>
          <w:sz w:val="24"/>
          <w:szCs w:val="24"/>
        </w:rPr>
        <w:t>Перспективные балансы водоснабжения</w:t>
      </w:r>
      <w:bookmarkEnd w:id="42"/>
      <w:bookmarkEnd w:id="43"/>
    </w:p>
    <w:p w:rsidR="0052396C" w:rsidRPr="001966F9" w:rsidRDefault="0052396C" w:rsidP="006A720F">
      <w:pPr>
        <w:pStyle w:val="a6"/>
        <w:spacing w:before="120" w:after="120"/>
        <w:ind w:left="0" w:firstLine="567"/>
      </w:pPr>
      <w:r w:rsidRPr="001966F9">
        <w:t>Водоснабжение жилых зданий рассчитано исходя из динамики численности населения муниципального образо</w:t>
      </w:r>
      <w:r w:rsidR="005C6B0B">
        <w:t xml:space="preserve">вания принятого </w:t>
      </w:r>
      <w:proofErr w:type="gramStart"/>
      <w:r w:rsidR="005C6B0B">
        <w:t>на конец</w:t>
      </w:r>
      <w:proofErr w:type="gramEnd"/>
      <w:r w:rsidR="005C6B0B">
        <w:t xml:space="preserve"> 2023 г</w:t>
      </w:r>
      <w:r w:rsidRPr="001966F9">
        <w:t>.</w:t>
      </w:r>
    </w:p>
    <w:p w:rsidR="0052396C" w:rsidRPr="001966F9" w:rsidRDefault="0052396C" w:rsidP="006A720F">
      <w:pPr>
        <w:pStyle w:val="a6"/>
        <w:spacing w:before="120" w:after="120"/>
        <w:ind w:left="0" w:firstLine="567"/>
      </w:pPr>
      <w:r w:rsidRPr="001966F9">
        <w:t xml:space="preserve">Водоснабжение бюджетных и прочих потребителей рассчитано исходя из условий нового строительства. </w:t>
      </w:r>
    </w:p>
    <w:p w:rsidR="0052396C" w:rsidRPr="001966F9" w:rsidRDefault="0052396C" w:rsidP="006A720F">
      <w:pPr>
        <w:pStyle w:val="a6"/>
        <w:spacing w:before="120" w:after="120"/>
        <w:ind w:left="0" w:firstLine="567"/>
      </w:pPr>
      <w:r w:rsidRPr="001966F9">
        <w:t xml:space="preserve">На данный момент общее водопотребление по муниципальному образованию </w:t>
      </w:r>
      <w:r w:rsidRPr="00433EB3">
        <w:t xml:space="preserve">составляет </w:t>
      </w:r>
      <w:r w:rsidR="00433EB3" w:rsidRPr="00433EB3">
        <w:t xml:space="preserve">7,16 </w:t>
      </w:r>
      <w:r w:rsidRPr="00433EB3">
        <w:t>тыс. м</w:t>
      </w:r>
      <w:r w:rsidRPr="00433EB3">
        <w:rPr>
          <w:vertAlign w:val="superscript"/>
        </w:rPr>
        <w:t>3</w:t>
      </w:r>
      <w:r w:rsidRPr="00433EB3">
        <w:t>/год.</w:t>
      </w:r>
    </w:p>
    <w:p w:rsidR="0052396C" w:rsidRPr="00744724" w:rsidRDefault="0052396C" w:rsidP="006A720F">
      <w:pPr>
        <w:pStyle w:val="a6"/>
        <w:spacing w:before="120" w:after="120"/>
        <w:ind w:left="0" w:firstLine="567"/>
      </w:pPr>
      <w:r w:rsidRPr="00744724">
        <w:t>Перспективное водопотребление с разбивкой по группам потребителей представлено в таблице 7 и на диаграмме 5.</w:t>
      </w:r>
    </w:p>
    <w:p w:rsidR="0052396C" w:rsidRPr="00101920" w:rsidRDefault="0052396C" w:rsidP="006A720F">
      <w:pPr>
        <w:pStyle w:val="a6"/>
        <w:spacing w:before="120" w:after="120"/>
        <w:ind w:left="0" w:firstLine="851"/>
        <w:rPr>
          <w:highlight w:val="yellow"/>
        </w:rPr>
        <w:sectPr w:rsidR="0052396C" w:rsidRPr="00101920" w:rsidSect="006D522B">
          <w:pgSz w:w="11906" w:h="16838"/>
          <w:pgMar w:top="1134" w:right="567" w:bottom="567" w:left="1701" w:header="709" w:footer="709" w:gutter="0"/>
          <w:cols w:space="708"/>
          <w:docGrid w:linePitch="360"/>
        </w:sectPr>
      </w:pPr>
    </w:p>
    <w:p w:rsidR="0052396C" w:rsidRPr="005933FB" w:rsidRDefault="0052396C" w:rsidP="006A720F">
      <w:pPr>
        <w:pStyle w:val="5"/>
        <w:spacing w:line="360" w:lineRule="auto"/>
      </w:pPr>
      <w:r w:rsidRPr="005D17CA">
        <w:lastRenderedPageBreak/>
        <w:t>Перспективные водные балансы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64"/>
        <w:gridCol w:w="1550"/>
        <w:gridCol w:w="927"/>
        <w:gridCol w:w="927"/>
        <w:gridCol w:w="927"/>
        <w:gridCol w:w="927"/>
        <w:gridCol w:w="927"/>
        <w:gridCol w:w="927"/>
        <w:gridCol w:w="927"/>
        <w:gridCol w:w="927"/>
        <w:gridCol w:w="930"/>
        <w:gridCol w:w="930"/>
        <w:gridCol w:w="930"/>
      </w:tblGrid>
      <w:tr w:rsidR="005933FB" w:rsidRPr="005933FB" w:rsidTr="00930C3A">
        <w:trPr>
          <w:trHeight w:val="315"/>
        </w:trPr>
        <w:tc>
          <w:tcPr>
            <w:tcW w:w="1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33FB" w:rsidRPr="005933FB" w:rsidRDefault="005933FB" w:rsidP="006A720F">
            <w:pPr>
              <w:spacing w:before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/>
                <w:bCs/>
                <w:color w:val="000000"/>
                <w:lang w:eastAsia="ru-RU"/>
              </w:rPr>
              <w:t>Наименование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33FB" w:rsidRPr="005933FB" w:rsidRDefault="005933FB" w:rsidP="006A720F">
            <w:pPr>
              <w:spacing w:before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/>
                <w:bCs/>
                <w:color w:val="000000"/>
                <w:lang w:eastAsia="ru-RU"/>
              </w:rPr>
              <w:t xml:space="preserve">Ед. </w:t>
            </w:r>
            <w:proofErr w:type="spellStart"/>
            <w:r w:rsidRPr="005933FB">
              <w:rPr>
                <w:rFonts w:eastAsia="Times New Roman"/>
                <w:b/>
                <w:bCs/>
                <w:color w:val="000000"/>
                <w:lang w:eastAsia="ru-RU"/>
              </w:rPr>
              <w:t>измер</w:t>
            </w:r>
            <w:proofErr w:type="spellEnd"/>
            <w:r w:rsidRPr="005933FB">
              <w:rPr>
                <w:rFonts w:eastAsia="Times New Roman"/>
                <w:b/>
                <w:bCs/>
                <w:color w:val="000000"/>
                <w:lang w:eastAsia="ru-RU"/>
              </w:rPr>
              <w:t>.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33FB" w:rsidRPr="005933FB" w:rsidRDefault="005933FB" w:rsidP="006A720F">
            <w:pPr>
              <w:spacing w:before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/>
                <w:bCs/>
                <w:color w:val="000000"/>
                <w:lang w:eastAsia="ru-RU"/>
              </w:rPr>
              <w:t>2012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33FB" w:rsidRPr="005933FB" w:rsidRDefault="005933FB" w:rsidP="006A720F">
            <w:pPr>
              <w:spacing w:before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/>
                <w:bCs/>
                <w:color w:val="000000"/>
                <w:lang w:eastAsia="ru-RU"/>
              </w:rPr>
              <w:t>2013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33FB" w:rsidRPr="005933FB" w:rsidRDefault="005933FB" w:rsidP="006A720F">
            <w:pPr>
              <w:spacing w:before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/>
                <w:bCs/>
                <w:color w:val="000000"/>
                <w:lang w:eastAsia="ru-RU"/>
              </w:rPr>
              <w:t>2014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33FB" w:rsidRPr="005933FB" w:rsidRDefault="005933FB" w:rsidP="006A720F">
            <w:pPr>
              <w:spacing w:before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/>
                <w:bCs/>
                <w:color w:val="000000"/>
                <w:lang w:eastAsia="ru-RU"/>
              </w:rPr>
              <w:t>2015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33FB" w:rsidRPr="005933FB" w:rsidRDefault="005933FB" w:rsidP="006A720F">
            <w:pPr>
              <w:spacing w:before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/>
                <w:bCs/>
                <w:color w:val="000000"/>
                <w:lang w:eastAsia="ru-RU"/>
              </w:rPr>
              <w:t>2016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33FB" w:rsidRPr="005933FB" w:rsidRDefault="005933FB" w:rsidP="006A720F">
            <w:pPr>
              <w:spacing w:before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/>
                <w:bCs/>
                <w:color w:val="000000"/>
                <w:lang w:eastAsia="ru-RU"/>
              </w:rPr>
              <w:t>2017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33FB" w:rsidRPr="005933FB" w:rsidRDefault="005933FB" w:rsidP="006A720F">
            <w:pPr>
              <w:spacing w:before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/>
                <w:bCs/>
                <w:color w:val="000000"/>
                <w:lang w:eastAsia="ru-RU"/>
              </w:rPr>
              <w:t>2018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33FB" w:rsidRPr="005933FB" w:rsidRDefault="005933FB" w:rsidP="006A720F">
            <w:pPr>
              <w:spacing w:before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/>
                <w:bCs/>
                <w:color w:val="000000"/>
                <w:lang w:eastAsia="ru-RU"/>
              </w:rPr>
              <w:t>2019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33FB" w:rsidRPr="005933FB" w:rsidRDefault="005933FB" w:rsidP="006A720F">
            <w:pPr>
              <w:spacing w:before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/>
                <w:bCs/>
                <w:color w:val="000000"/>
                <w:lang w:eastAsia="ru-RU"/>
              </w:rPr>
              <w:t>2020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33FB" w:rsidRPr="005933FB" w:rsidRDefault="005933FB" w:rsidP="006A720F">
            <w:pPr>
              <w:spacing w:before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/>
                <w:bCs/>
                <w:color w:val="000000"/>
                <w:lang w:eastAsia="ru-RU"/>
              </w:rPr>
              <w:t>2021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33FB" w:rsidRPr="005933FB" w:rsidRDefault="005933FB" w:rsidP="006A720F">
            <w:pPr>
              <w:spacing w:before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/>
                <w:bCs/>
                <w:color w:val="000000"/>
                <w:lang w:eastAsia="ru-RU"/>
              </w:rPr>
              <w:t>2023</w:t>
            </w:r>
          </w:p>
        </w:tc>
      </w:tr>
      <w:tr w:rsidR="00930C3A" w:rsidRPr="00390EC4" w:rsidTr="00930C3A">
        <w:trPr>
          <w:trHeight w:val="315"/>
        </w:trPr>
        <w:tc>
          <w:tcPr>
            <w:tcW w:w="1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0C3A" w:rsidRPr="005933FB" w:rsidRDefault="00930C3A" w:rsidP="006A720F">
            <w:pPr>
              <w:spacing w:before="120"/>
              <w:ind w:firstLine="0"/>
              <w:jc w:val="center"/>
              <w:rPr>
                <w:rFonts w:eastAsia="Times New Roman"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Cs/>
                <w:color w:val="000000"/>
                <w:lang w:eastAsia="ru-RU"/>
              </w:rPr>
              <w:t>Реализация услуг водоснабжения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0C3A" w:rsidRPr="005933FB" w:rsidRDefault="00930C3A" w:rsidP="006A720F">
            <w:pPr>
              <w:spacing w:before="120"/>
              <w:ind w:firstLine="0"/>
              <w:jc w:val="center"/>
              <w:rPr>
                <w:rFonts w:eastAsia="Times New Roman"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Cs/>
                <w:color w:val="000000"/>
                <w:lang w:eastAsia="ru-RU"/>
              </w:rPr>
              <w:t>тыс. м3/год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7,16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7,16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7,16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7,16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7,16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7,16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7,16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7,16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7,16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7,16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7,16</w:t>
            </w:r>
          </w:p>
        </w:tc>
      </w:tr>
      <w:tr w:rsidR="00930C3A" w:rsidRPr="00390EC4" w:rsidTr="00930C3A">
        <w:trPr>
          <w:trHeight w:val="315"/>
        </w:trPr>
        <w:tc>
          <w:tcPr>
            <w:tcW w:w="1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0C3A" w:rsidRPr="005933FB" w:rsidRDefault="00930C3A" w:rsidP="006A720F">
            <w:pPr>
              <w:spacing w:before="120"/>
              <w:ind w:firstLine="0"/>
              <w:jc w:val="center"/>
              <w:rPr>
                <w:rFonts w:eastAsia="Times New Roman"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Cs/>
                <w:color w:val="000000"/>
                <w:lang w:eastAsia="ru-RU"/>
              </w:rPr>
              <w:t>Водопотребление, в т.ч.: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0C3A" w:rsidRPr="005933FB" w:rsidRDefault="00930C3A" w:rsidP="006A720F">
            <w:pPr>
              <w:spacing w:before="120"/>
              <w:ind w:firstLine="0"/>
              <w:jc w:val="center"/>
              <w:rPr>
                <w:rFonts w:eastAsia="Times New Roman"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Cs/>
                <w:color w:val="000000"/>
                <w:lang w:eastAsia="ru-RU"/>
              </w:rPr>
              <w:t>м3/</w:t>
            </w:r>
            <w:proofErr w:type="spellStart"/>
            <w:r w:rsidRPr="005933FB">
              <w:rPr>
                <w:rFonts w:eastAsia="Times New Roman"/>
                <w:bCs/>
                <w:color w:val="000000"/>
                <w:lang w:eastAsia="ru-RU"/>
              </w:rPr>
              <w:t>сут</w:t>
            </w:r>
            <w:proofErr w:type="spellEnd"/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19,62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19,62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19,62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19,62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19,62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19,62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19,62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19,62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19,62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19,62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19,62</w:t>
            </w:r>
          </w:p>
        </w:tc>
      </w:tr>
      <w:tr w:rsidR="00930C3A" w:rsidRPr="00390EC4" w:rsidTr="00930C3A">
        <w:trPr>
          <w:trHeight w:val="315"/>
        </w:trPr>
        <w:tc>
          <w:tcPr>
            <w:tcW w:w="1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0C3A" w:rsidRPr="005933FB" w:rsidRDefault="00930C3A" w:rsidP="006A720F">
            <w:pPr>
              <w:spacing w:before="120"/>
              <w:ind w:firstLine="0"/>
              <w:jc w:val="center"/>
              <w:rPr>
                <w:rFonts w:eastAsia="Times New Roman"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Cs/>
                <w:color w:val="000000"/>
                <w:lang w:eastAsia="ru-RU"/>
              </w:rPr>
              <w:t>- населению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0C3A" w:rsidRPr="005933FB" w:rsidRDefault="00930C3A" w:rsidP="006A720F">
            <w:pPr>
              <w:spacing w:before="120"/>
              <w:ind w:firstLine="0"/>
              <w:jc w:val="center"/>
              <w:rPr>
                <w:rFonts w:eastAsia="Times New Roman"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Cs/>
                <w:color w:val="000000"/>
                <w:lang w:eastAsia="ru-RU"/>
              </w:rPr>
              <w:t>м3/сутки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16,49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16,49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16,49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16,49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16,49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16,49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16,49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16,49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16,49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16,49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16,49</w:t>
            </w:r>
          </w:p>
        </w:tc>
      </w:tr>
      <w:tr w:rsidR="00930C3A" w:rsidRPr="00390EC4" w:rsidTr="00930C3A">
        <w:trPr>
          <w:trHeight w:val="315"/>
        </w:trPr>
        <w:tc>
          <w:tcPr>
            <w:tcW w:w="1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0C3A" w:rsidRPr="005933FB" w:rsidRDefault="00930C3A" w:rsidP="006A720F">
            <w:pPr>
              <w:spacing w:before="120"/>
              <w:ind w:firstLine="0"/>
              <w:jc w:val="center"/>
              <w:rPr>
                <w:rFonts w:eastAsia="Times New Roman"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Cs/>
                <w:color w:val="000000"/>
                <w:lang w:eastAsia="ru-RU"/>
              </w:rPr>
              <w:t>- бюджетным потребителям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0C3A" w:rsidRPr="005933FB" w:rsidRDefault="00930C3A" w:rsidP="006A720F">
            <w:pPr>
              <w:spacing w:before="120"/>
              <w:ind w:firstLine="0"/>
              <w:jc w:val="center"/>
              <w:rPr>
                <w:rFonts w:eastAsia="Times New Roman"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Cs/>
                <w:color w:val="000000"/>
                <w:lang w:eastAsia="ru-RU"/>
              </w:rPr>
              <w:t>м3/сутки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1,37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1,37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1,37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1,37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1,37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1,37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1,37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1,37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1,37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1,37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1,37</w:t>
            </w:r>
          </w:p>
        </w:tc>
      </w:tr>
      <w:tr w:rsidR="00930C3A" w:rsidRPr="00390EC4" w:rsidTr="00930C3A">
        <w:trPr>
          <w:trHeight w:val="315"/>
        </w:trPr>
        <w:tc>
          <w:tcPr>
            <w:tcW w:w="1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0C3A" w:rsidRPr="005933FB" w:rsidRDefault="00930C3A" w:rsidP="006A720F">
            <w:pPr>
              <w:spacing w:before="120"/>
              <w:ind w:firstLine="0"/>
              <w:jc w:val="center"/>
              <w:rPr>
                <w:rFonts w:eastAsia="Times New Roman"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Cs/>
                <w:color w:val="000000"/>
                <w:lang w:eastAsia="ru-RU"/>
              </w:rPr>
              <w:t>- прочим потребителям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0C3A" w:rsidRPr="005933FB" w:rsidRDefault="00930C3A" w:rsidP="006A720F">
            <w:pPr>
              <w:spacing w:before="120"/>
              <w:ind w:firstLine="0"/>
              <w:jc w:val="center"/>
              <w:rPr>
                <w:rFonts w:eastAsia="Times New Roman"/>
                <w:bCs/>
                <w:color w:val="000000"/>
                <w:lang w:eastAsia="ru-RU"/>
              </w:rPr>
            </w:pPr>
            <w:r w:rsidRPr="005933FB">
              <w:rPr>
                <w:rFonts w:eastAsia="Times New Roman"/>
                <w:bCs/>
                <w:color w:val="000000"/>
                <w:lang w:eastAsia="ru-RU"/>
              </w:rPr>
              <w:t>м3/сутки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3,12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3,12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3,12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3,12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3,12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3,12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3,12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3,12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3,12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3,12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930C3A" w:rsidRDefault="00930C3A" w:rsidP="006A720F">
            <w:pPr>
              <w:ind w:firstLine="0"/>
              <w:jc w:val="center"/>
              <w:rPr>
                <w:sz w:val="24"/>
                <w:szCs w:val="24"/>
              </w:rPr>
            </w:pPr>
            <w:r w:rsidRPr="00930C3A">
              <w:rPr>
                <w:sz w:val="24"/>
                <w:szCs w:val="24"/>
              </w:rPr>
              <w:t>3,12</w:t>
            </w:r>
          </w:p>
        </w:tc>
      </w:tr>
    </w:tbl>
    <w:p w:rsidR="0052396C" w:rsidRPr="00101920" w:rsidRDefault="00930C3A" w:rsidP="006A720F">
      <w:pPr>
        <w:pStyle w:val="21"/>
        <w:shd w:val="clear" w:color="auto" w:fill="FFFFFF" w:themeFill="background1"/>
        <w:spacing w:line="360" w:lineRule="auto"/>
        <w:jc w:val="center"/>
        <w:rPr>
          <w:highlight w:val="yellow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381750" cy="3228975"/>
            <wp:effectExtent l="19050" t="0" r="0" b="0"/>
            <wp:docPr id="15" name="Рисунок 14" descr="ТР Водопо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Р Водопотр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96C" w:rsidRPr="00395AB8" w:rsidRDefault="0052396C" w:rsidP="006A720F">
      <w:pPr>
        <w:pStyle w:val="4"/>
        <w:spacing w:line="360" w:lineRule="auto"/>
      </w:pPr>
      <w:r w:rsidRPr="00395AB8">
        <w:t>Перспективное водопотребление с разбивкой по группам потребителей</w:t>
      </w:r>
    </w:p>
    <w:p w:rsidR="0052396C" w:rsidRPr="00101920" w:rsidRDefault="0052396C" w:rsidP="006A720F">
      <w:pPr>
        <w:rPr>
          <w:highlight w:val="yellow"/>
        </w:rPr>
        <w:sectPr w:rsidR="0052396C" w:rsidRPr="00101920" w:rsidSect="006D522B">
          <w:pgSz w:w="16838" w:h="11906" w:orient="landscape"/>
          <w:pgMar w:top="1701" w:right="567" w:bottom="567" w:left="567" w:header="709" w:footer="709" w:gutter="0"/>
          <w:cols w:space="708"/>
          <w:docGrid w:linePitch="360"/>
        </w:sectPr>
      </w:pPr>
    </w:p>
    <w:p w:rsidR="0052396C" w:rsidRPr="00395AB8" w:rsidRDefault="0052396C" w:rsidP="006A720F">
      <w:pPr>
        <w:pStyle w:val="2"/>
        <w:keepNext w:val="0"/>
        <w:keepLines w:val="0"/>
        <w:numPr>
          <w:ilvl w:val="2"/>
          <w:numId w:val="27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44" w:name="_Toc378059302"/>
      <w:bookmarkStart w:id="45" w:name="_Toc378423073"/>
      <w:r w:rsidRPr="00395AB8">
        <w:rPr>
          <w:rFonts w:ascii="Times New Roman" w:hAnsi="Times New Roman" w:cs="Times New Roman"/>
          <w:color w:val="auto"/>
          <w:sz w:val="24"/>
        </w:rPr>
        <w:lastRenderedPageBreak/>
        <w:t>Расчет требуемой мощности водозаборных и очистных сооружений</w:t>
      </w:r>
      <w:bookmarkEnd w:id="44"/>
      <w:bookmarkEnd w:id="45"/>
    </w:p>
    <w:p w:rsidR="0052396C" w:rsidRPr="00395AB8" w:rsidRDefault="0052396C" w:rsidP="006A720F">
      <w:pPr>
        <w:pStyle w:val="a6"/>
        <w:spacing w:before="120" w:after="120"/>
        <w:ind w:left="0" w:firstLine="851"/>
      </w:pPr>
      <w:r w:rsidRPr="00395AB8">
        <w:t>Исходя из прогноза общего забора воды на расчетный срок до 2023 года, рассчитаны среднесуточные и максимально суточные объемы забора воды.</w:t>
      </w:r>
    </w:p>
    <w:p w:rsidR="0052396C" w:rsidRPr="00395AB8" w:rsidRDefault="0052396C" w:rsidP="006A720F">
      <w:pPr>
        <w:pStyle w:val="a6"/>
        <w:spacing w:before="120" w:after="120"/>
        <w:ind w:left="0" w:firstLine="851"/>
      </w:pPr>
      <w:r w:rsidRPr="00395AB8">
        <w:t xml:space="preserve">Величина водопотребления принята согласно п. 1.3.13 настоящего документа. </w:t>
      </w:r>
    </w:p>
    <w:p w:rsidR="0052396C" w:rsidRPr="00395AB8" w:rsidRDefault="0052396C" w:rsidP="006A720F">
      <w:pPr>
        <w:pStyle w:val="a6"/>
        <w:spacing w:before="120" w:after="120"/>
        <w:ind w:left="0" w:firstLine="851"/>
      </w:pPr>
      <w:r w:rsidRPr="00395AB8">
        <w:t xml:space="preserve">Неучтенные расходы воды не предполагаются. </w:t>
      </w:r>
    </w:p>
    <w:p w:rsidR="0052396C" w:rsidRPr="00395AB8" w:rsidRDefault="0052396C" w:rsidP="006A720F">
      <w:pPr>
        <w:pStyle w:val="a6"/>
        <w:spacing w:before="120" w:after="120"/>
        <w:ind w:left="0" w:firstLine="851"/>
      </w:pPr>
      <w:r w:rsidRPr="00395AB8">
        <w:t>Потери воды при ее транспортировке приняты согласно п. 1.3.12 настоящего документа.</w:t>
      </w:r>
    </w:p>
    <w:p w:rsidR="0052396C" w:rsidRPr="00395AB8" w:rsidRDefault="0052396C" w:rsidP="006A720F">
      <w:pPr>
        <w:pStyle w:val="a6"/>
        <w:spacing w:before="120" w:after="120"/>
        <w:ind w:left="0" w:firstLine="851"/>
      </w:pPr>
      <w:r w:rsidRPr="00395AB8">
        <w:t>Объемы забора воды среднесуточные и максимально суточные, а также дебит скважин, резерв/дефицит представлены в таблице 8.</w:t>
      </w:r>
    </w:p>
    <w:p w:rsidR="0052396C" w:rsidRPr="00101920" w:rsidRDefault="0052396C" w:rsidP="006A720F">
      <w:pPr>
        <w:pStyle w:val="a6"/>
        <w:spacing w:before="120" w:after="120"/>
        <w:ind w:left="0" w:firstLine="851"/>
        <w:rPr>
          <w:highlight w:val="yellow"/>
        </w:rPr>
        <w:sectPr w:rsidR="0052396C" w:rsidRPr="00101920" w:rsidSect="006D522B">
          <w:pgSz w:w="11906" w:h="16838"/>
          <w:pgMar w:top="1134" w:right="567" w:bottom="567" w:left="1701" w:header="709" w:footer="709" w:gutter="0"/>
          <w:cols w:space="708"/>
          <w:docGrid w:linePitch="360"/>
        </w:sectPr>
      </w:pPr>
    </w:p>
    <w:p w:rsidR="0052396C" w:rsidRPr="00395AB8" w:rsidRDefault="0052396C" w:rsidP="006A720F">
      <w:pPr>
        <w:pStyle w:val="5"/>
        <w:spacing w:line="360" w:lineRule="auto"/>
      </w:pPr>
      <w:r w:rsidRPr="00395AB8">
        <w:lastRenderedPageBreak/>
        <w:t xml:space="preserve">Баланс водозаборных сооружений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325"/>
        <w:gridCol w:w="1243"/>
        <w:gridCol w:w="1032"/>
        <w:gridCol w:w="1032"/>
        <w:gridCol w:w="1032"/>
        <w:gridCol w:w="1032"/>
        <w:gridCol w:w="1032"/>
        <w:gridCol w:w="1032"/>
        <w:gridCol w:w="1032"/>
        <w:gridCol w:w="1032"/>
        <w:gridCol w:w="1032"/>
        <w:gridCol w:w="1032"/>
        <w:gridCol w:w="1032"/>
      </w:tblGrid>
      <w:tr w:rsidR="00634A70" w:rsidRPr="00634A70" w:rsidTr="00634A70">
        <w:trPr>
          <w:trHeight w:val="315"/>
        </w:trPr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34A70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Ед</w:t>
            </w:r>
            <w:proofErr w:type="gramStart"/>
            <w:r w:rsidRPr="00634A70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.и</w:t>
            </w:r>
            <w:proofErr w:type="gramEnd"/>
            <w:r w:rsidRPr="00634A70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зм</w:t>
            </w:r>
            <w:proofErr w:type="spellEnd"/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2012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2019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2020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2022</w:t>
            </w:r>
          </w:p>
        </w:tc>
      </w:tr>
      <w:tr w:rsidR="00634A70" w:rsidRPr="00634A70" w:rsidTr="00634A70">
        <w:trPr>
          <w:trHeight w:val="360"/>
        </w:trPr>
        <w:tc>
          <w:tcPr>
            <w:tcW w:w="1044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Дебит скважин</w:t>
            </w:r>
          </w:p>
        </w:tc>
        <w:tc>
          <w:tcPr>
            <w:tcW w:w="3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634A70">
              <w:rPr>
                <w:rFonts w:eastAsia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634A7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/час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11</w:t>
            </w:r>
          </w:p>
        </w:tc>
      </w:tr>
      <w:tr w:rsidR="00634A70" w:rsidRPr="00634A70" w:rsidTr="00634A70">
        <w:trPr>
          <w:trHeight w:val="360"/>
        </w:trPr>
        <w:tc>
          <w:tcPr>
            <w:tcW w:w="1044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34A70" w:rsidRPr="00634A70" w:rsidRDefault="00634A70" w:rsidP="006A720F">
            <w:pPr>
              <w:ind w:firstLine="0"/>
              <w:jc w:val="left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 м</w:t>
            </w:r>
            <w:r w:rsidRPr="00634A70">
              <w:rPr>
                <w:rFonts w:eastAsia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634A7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634A7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сут</w:t>
            </w:r>
            <w:proofErr w:type="spellEnd"/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264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264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264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264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264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264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264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264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264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264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264</w:t>
            </w:r>
          </w:p>
        </w:tc>
      </w:tr>
      <w:tr w:rsidR="00634A70" w:rsidRPr="00634A70" w:rsidTr="00634A70">
        <w:trPr>
          <w:trHeight w:val="360"/>
        </w:trPr>
        <w:tc>
          <w:tcPr>
            <w:tcW w:w="10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Потери</w:t>
            </w:r>
          </w:p>
        </w:tc>
        <w:tc>
          <w:tcPr>
            <w:tcW w:w="3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 м</w:t>
            </w:r>
            <w:r w:rsidRPr="00634A70">
              <w:rPr>
                <w:rFonts w:eastAsia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634A7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634A7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сут</w:t>
            </w:r>
            <w:proofErr w:type="spellEnd"/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1,00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1,07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1,14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1,21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1,28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1,35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1,42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1,49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1,56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1,63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A70" w:rsidRPr="00634A70" w:rsidRDefault="00634A70" w:rsidP="006A720F">
            <w:pPr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sz w:val="24"/>
                <w:szCs w:val="24"/>
                <w:lang w:eastAsia="ru-RU"/>
              </w:rPr>
              <w:t>1,70</w:t>
            </w:r>
          </w:p>
        </w:tc>
      </w:tr>
      <w:tr w:rsidR="00930C3A" w:rsidRPr="00390EC4" w:rsidTr="00634A70">
        <w:trPr>
          <w:trHeight w:val="360"/>
        </w:trPr>
        <w:tc>
          <w:tcPr>
            <w:tcW w:w="10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634A70" w:rsidRDefault="00930C3A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Общий водозабор</w:t>
            </w:r>
          </w:p>
        </w:tc>
        <w:tc>
          <w:tcPr>
            <w:tcW w:w="3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634A70" w:rsidRDefault="00930C3A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 м</w:t>
            </w:r>
            <w:r w:rsidRPr="00634A70">
              <w:rPr>
                <w:rFonts w:eastAsia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634A7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634A7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сут</w:t>
            </w:r>
            <w:proofErr w:type="spellEnd"/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0C3A" w:rsidRDefault="00930C3A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19,62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0C3A" w:rsidRDefault="00930C3A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19,62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0C3A" w:rsidRDefault="00930C3A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19,62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0C3A" w:rsidRDefault="00930C3A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19,62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0C3A" w:rsidRDefault="00930C3A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19,62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0C3A" w:rsidRDefault="00930C3A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19,62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0C3A" w:rsidRDefault="00930C3A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19,62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0C3A" w:rsidRDefault="00930C3A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19,62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0C3A" w:rsidRDefault="00930C3A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19,62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0C3A" w:rsidRDefault="00930C3A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19,62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0C3A" w:rsidRDefault="00930C3A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19,62</w:t>
            </w:r>
          </w:p>
        </w:tc>
      </w:tr>
      <w:tr w:rsidR="00930C3A" w:rsidRPr="00390EC4" w:rsidTr="00634A70">
        <w:trPr>
          <w:trHeight w:val="360"/>
        </w:trPr>
        <w:tc>
          <w:tcPr>
            <w:tcW w:w="10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634A70" w:rsidRDefault="00930C3A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Резерв</w:t>
            </w:r>
            <w:proofErr w:type="gramStart"/>
            <w:r w:rsidRPr="00634A7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 (+)/</w:t>
            </w:r>
            <w:proofErr w:type="gramEnd"/>
            <w:r w:rsidRPr="00634A7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Дефицит (-)</w:t>
            </w:r>
          </w:p>
        </w:tc>
        <w:tc>
          <w:tcPr>
            <w:tcW w:w="3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Pr="00634A70" w:rsidRDefault="00930C3A" w:rsidP="006A720F">
            <w:pPr>
              <w:ind w:firstLine="0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634A7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 м</w:t>
            </w:r>
            <w:r w:rsidRPr="00634A70">
              <w:rPr>
                <w:rFonts w:eastAsia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634A7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634A7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сут</w:t>
            </w:r>
            <w:proofErr w:type="spellEnd"/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Default="00930C3A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244,38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Default="00930C3A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244,38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Default="00930C3A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244,38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Default="00930C3A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244,38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Default="00930C3A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244,38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Default="00930C3A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244,38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Default="00930C3A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244,38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Default="00930C3A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244,38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Default="00930C3A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244,38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Default="00930C3A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244,38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0C3A" w:rsidRDefault="00930C3A" w:rsidP="006A720F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244,38</w:t>
            </w:r>
          </w:p>
        </w:tc>
      </w:tr>
    </w:tbl>
    <w:p w:rsidR="0052396C" w:rsidRPr="00101920" w:rsidRDefault="00930C3A" w:rsidP="006A720F">
      <w:pPr>
        <w:pStyle w:val="a6"/>
        <w:shd w:val="clear" w:color="auto" w:fill="FFFFFF" w:themeFill="background1"/>
        <w:spacing w:before="120" w:after="120"/>
        <w:ind w:left="0" w:firstLine="851"/>
        <w:jc w:val="center"/>
        <w:rPr>
          <w:highlight w:val="yellow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620000" cy="4362450"/>
            <wp:effectExtent l="19050" t="0" r="0" b="0"/>
            <wp:docPr id="16" name="Рисунок 15" descr="ТР водозаб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Р водозабор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436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96C" w:rsidRPr="00634A70" w:rsidRDefault="0052396C" w:rsidP="006A720F">
      <w:pPr>
        <w:pStyle w:val="4"/>
        <w:spacing w:line="360" w:lineRule="auto"/>
      </w:pPr>
      <w:r w:rsidRPr="00634A70">
        <w:t xml:space="preserve">Дебит скважин </w:t>
      </w:r>
    </w:p>
    <w:p w:rsidR="0052396C" w:rsidRPr="00806CBB" w:rsidRDefault="0052396C" w:rsidP="006A720F">
      <w:pPr>
        <w:pStyle w:val="a8"/>
        <w:tabs>
          <w:tab w:val="clear" w:pos="2830"/>
        </w:tabs>
        <w:spacing w:line="360" w:lineRule="auto"/>
        <w:ind w:left="0" w:firstLine="0"/>
        <w:sectPr w:rsidR="0052396C" w:rsidRPr="00806CBB" w:rsidSect="006D522B">
          <w:pgSz w:w="16838" w:h="11906" w:orient="landscape"/>
          <w:pgMar w:top="1701" w:right="567" w:bottom="567" w:left="567" w:header="709" w:footer="709" w:gutter="0"/>
          <w:cols w:space="708"/>
          <w:docGrid w:linePitch="360"/>
        </w:sectPr>
      </w:pPr>
    </w:p>
    <w:p w:rsidR="0052396C" w:rsidRPr="002A10CE" w:rsidRDefault="0052396C" w:rsidP="006A720F">
      <w:pPr>
        <w:pStyle w:val="2"/>
        <w:keepNext w:val="0"/>
        <w:keepLines w:val="0"/>
        <w:numPr>
          <w:ilvl w:val="2"/>
          <w:numId w:val="23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46" w:name="_Toc378059303"/>
      <w:bookmarkStart w:id="47" w:name="_Toc378423074"/>
      <w:r w:rsidRPr="002A10CE">
        <w:rPr>
          <w:rFonts w:ascii="Times New Roman" w:hAnsi="Times New Roman" w:cs="Times New Roman"/>
          <w:color w:val="auto"/>
          <w:sz w:val="24"/>
        </w:rPr>
        <w:lastRenderedPageBreak/>
        <w:t>Наименование организации, которая наделена статусом гарантирующей организации</w:t>
      </w:r>
      <w:bookmarkEnd w:id="46"/>
      <w:bookmarkEnd w:id="47"/>
    </w:p>
    <w:p w:rsidR="0052396C" w:rsidRPr="00B10D30" w:rsidRDefault="0052396C" w:rsidP="006A720F">
      <w:pPr>
        <w:pStyle w:val="a6"/>
        <w:spacing w:before="120" w:after="120"/>
        <w:ind w:left="0" w:firstLine="851"/>
      </w:pPr>
      <w:r w:rsidRPr="00B10D30">
        <w:t>В соответствии с</w:t>
      </w:r>
      <w:r>
        <w:t xml:space="preserve">о статьей 8 </w:t>
      </w:r>
      <w:r w:rsidRPr="00B10D30">
        <w:t>Федеральн</w:t>
      </w:r>
      <w:r>
        <w:t>ого</w:t>
      </w:r>
      <w:r w:rsidRPr="00B10D30">
        <w:t xml:space="preserve"> закон</w:t>
      </w:r>
      <w:r>
        <w:t>а</w:t>
      </w:r>
      <w:r w:rsidRPr="00B10D30">
        <w:t xml:space="preserve"> от 07.12.2011 N 416-Ф3 «О водоснабжении и водоотведении» Правительство Российской Федерации сформировало новые Правила организации водоснабжения, предписывающие организацию единых </w:t>
      </w:r>
      <w:r>
        <w:t>гарантирующих организаций (ЕГ</w:t>
      </w:r>
      <w:r w:rsidRPr="00B10D30">
        <w:t xml:space="preserve">О). </w:t>
      </w:r>
    </w:p>
    <w:p w:rsidR="0052396C" w:rsidRDefault="0052396C" w:rsidP="006A720F">
      <w:pPr>
        <w:pStyle w:val="a6"/>
        <w:spacing w:before="120" w:after="120"/>
        <w:ind w:left="0" w:firstLine="851"/>
      </w:pPr>
      <w:proofErr w:type="gramStart"/>
      <w:r w:rsidRPr="00307979">
        <w:t>Организация, осуществляющая холодное водоснабжение и (или) водоотведение и эксплуатирующая водопроводные и (или) канализационные сети, наделяется статусом гарантирующей организации, если к водопроводным и (или) канализационным сетям этой организации присоединено наибольшее количество абонентов из всех организаций, осуществляющих холодное водоснабжение и (или) водоотведение.</w:t>
      </w:r>
      <w:proofErr w:type="gramEnd"/>
    </w:p>
    <w:p w:rsidR="0052396C" w:rsidRDefault="0052396C" w:rsidP="006A720F">
      <w:pPr>
        <w:pStyle w:val="a6"/>
        <w:spacing w:before="120" w:after="120"/>
        <w:ind w:left="0" w:firstLine="851"/>
      </w:pPr>
      <w:r w:rsidRPr="00264859">
        <w:t>Органы местного самоуправления поселений, городских округов для каждой централизованной системы холодного водоснабжения и (или) водоотведения определяют гарантирующую организацию и устанавливают зоны ее деятельности</w:t>
      </w:r>
      <w:r>
        <w:t>.</w:t>
      </w:r>
    </w:p>
    <w:p w:rsidR="0052396C" w:rsidRPr="00264859" w:rsidRDefault="0052396C" w:rsidP="006A720F">
      <w:pPr>
        <w:pStyle w:val="a6"/>
        <w:spacing w:before="120" w:after="120"/>
        <w:ind w:left="0" w:firstLine="851"/>
      </w:pPr>
      <w:r>
        <w:t>На основании выше сказанного статус ЕТО может быть присвоен МУП «</w:t>
      </w:r>
      <w:proofErr w:type="spellStart"/>
      <w:r w:rsidR="002A10CE">
        <w:t>Козин</w:t>
      </w:r>
      <w:r>
        <w:t>ское</w:t>
      </w:r>
      <w:proofErr w:type="spellEnd"/>
      <w:r>
        <w:t xml:space="preserve"> ЖКХ».</w:t>
      </w:r>
    </w:p>
    <w:p w:rsidR="0052396C" w:rsidRDefault="00921B89" w:rsidP="006A720F">
      <w:pPr>
        <w:pStyle w:val="2"/>
        <w:keepNext w:val="0"/>
        <w:keepLines w:val="0"/>
        <w:pageBreakBefore/>
        <w:numPr>
          <w:ilvl w:val="1"/>
          <w:numId w:val="24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</w:rPr>
      </w:pPr>
      <w:bookmarkStart w:id="48" w:name="_Toc378059304"/>
      <w:r>
        <w:rPr>
          <w:rFonts w:ascii="Times New Roman" w:hAnsi="Times New Roman" w:cs="Times New Roman"/>
          <w:color w:val="auto"/>
        </w:rPr>
        <w:lastRenderedPageBreak/>
        <w:t xml:space="preserve"> </w:t>
      </w:r>
      <w:bookmarkStart w:id="49" w:name="_Toc378423075"/>
      <w:r w:rsidR="0052396C" w:rsidRPr="00101920">
        <w:rPr>
          <w:rFonts w:ascii="Times New Roman" w:hAnsi="Times New Roman" w:cs="Times New Roman"/>
          <w:color w:val="auto"/>
        </w:rPr>
        <w:t>Предложения по строительству, реконструкции и модернизации объектов систем водоснабжения</w:t>
      </w:r>
      <w:bookmarkEnd w:id="48"/>
      <w:bookmarkEnd w:id="49"/>
    </w:p>
    <w:p w:rsidR="006A2ED1" w:rsidRDefault="006A2ED1" w:rsidP="006A720F">
      <w:pPr>
        <w:spacing w:before="120" w:after="120"/>
        <w:ind w:firstLine="851"/>
      </w:pPr>
      <w:r>
        <w:t xml:space="preserve">Предложения </w:t>
      </w:r>
      <w:proofErr w:type="gramStart"/>
      <w:r>
        <w:t>по строительству линейных объектов централизованных систем водоснабжения в данном разделе приведены в соответствии с обозначением объектов на электронной модели</w:t>
      </w:r>
      <w:proofErr w:type="gramEnd"/>
      <w:r>
        <w:t xml:space="preserve"> системы водоснабжения </w:t>
      </w:r>
      <w:r w:rsidR="00951F7A">
        <w:t xml:space="preserve">с. </w:t>
      </w:r>
      <w:proofErr w:type="spellStart"/>
      <w:r w:rsidR="00951F7A">
        <w:t>Тарка</w:t>
      </w:r>
      <w:proofErr w:type="spellEnd"/>
      <w:r>
        <w:t xml:space="preserve">, выполненной в ПРК </w:t>
      </w:r>
      <w:proofErr w:type="spellStart"/>
      <w:r w:rsidRPr="006A2ED1">
        <w:rPr>
          <w:lang w:val="en-US"/>
        </w:rPr>
        <w:t>ZuluGidro</w:t>
      </w:r>
      <w:proofErr w:type="spellEnd"/>
      <w:r w:rsidRPr="003868A8">
        <w:t xml:space="preserve"> 7.0.</w:t>
      </w:r>
    </w:p>
    <w:p w:rsidR="006A2ED1" w:rsidRPr="003868A8" w:rsidRDefault="006A2ED1" w:rsidP="006A720F">
      <w:pPr>
        <w:spacing w:before="120" w:after="120"/>
        <w:ind w:firstLine="851"/>
      </w:pPr>
      <w:r>
        <w:t xml:space="preserve">Маршруты прохождения линейных объектов централизованной системы водоснабжения по территории </w:t>
      </w:r>
      <w:r w:rsidR="00951F7A">
        <w:t xml:space="preserve">с. </w:t>
      </w:r>
      <w:proofErr w:type="spellStart"/>
      <w:r w:rsidR="00951F7A">
        <w:t>Тарка</w:t>
      </w:r>
      <w:proofErr w:type="spellEnd"/>
      <w:r>
        <w:t xml:space="preserve"> приведены в электронной модели схемы водоснабжения.</w:t>
      </w:r>
    </w:p>
    <w:p w:rsidR="006A2ED1" w:rsidRPr="006A2ED1" w:rsidRDefault="006A2ED1" w:rsidP="006A720F">
      <w:pPr>
        <w:ind w:firstLine="851"/>
      </w:pPr>
    </w:p>
    <w:p w:rsidR="0052396C" w:rsidRPr="00101920" w:rsidRDefault="0052396C" w:rsidP="006A720F">
      <w:pPr>
        <w:pStyle w:val="2"/>
        <w:keepNext w:val="0"/>
        <w:keepLines w:val="0"/>
        <w:numPr>
          <w:ilvl w:val="2"/>
          <w:numId w:val="25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50" w:name="_Toc378059305"/>
      <w:bookmarkStart w:id="51" w:name="_Toc378423076"/>
      <w:r w:rsidRPr="00101920">
        <w:rPr>
          <w:rFonts w:ascii="Times New Roman" w:hAnsi="Times New Roman" w:cs="Times New Roman"/>
          <w:color w:val="auto"/>
          <w:sz w:val="24"/>
        </w:rPr>
        <w:t>Перечень основных мероприятий по реализации схем водоснабжения с разбивкой по годам</w:t>
      </w:r>
      <w:bookmarkEnd w:id="50"/>
      <w:bookmarkEnd w:id="51"/>
    </w:p>
    <w:p w:rsidR="0052396C" w:rsidRDefault="0052396C" w:rsidP="006A720F">
      <w:pPr>
        <w:spacing w:before="120" w:after="120"/>
        <w:ind w:firstLine="851"/>
      </w:pPr>
      <w:r>
        <w:t xml:space="preserve">Основными мероприятиями по реализации схемы водоснабжения </w:t>
      </w:r>
      <w:r w:rsidR="00951F7A">
        <w:t xml:space="preserve">с. </w:t>
      </w:r>
      <w:proofErr w:type="spellStart"/>
      <w:r w:rsidR="00951F7A">
        <w:t>Тарка</w:t>
      </w:r>
      <w:proofErr w:type="spellEnd"/>
      <w:r>
        <w:t xml:space="preserve"> является </w:t>
      </w:r>
      <w:r w:rsidR="00634A70">
        <w:t xml:space="preserve">новое </w:t>
      </w:r>
      <w:r w:rsidR="00101920">
        <w:t>водопроводной сети</w:t>
      </w:r>
      <w:r>
        <w:t>.</w:t>
      </w:r>
    </w:p>
    <w:p w:rsidR="0052396C" w:rsidRDefault="0052396C" w:rsidP="006A720F">
      <w:pPr>
        <w:spacing w:before="120" w:after="120"/>
        <w:ind w:firstLine="851"/>
      </w:pPr>
      <w:r>
        <w:t>Перечень основных мероприятий представлен в таблице 9.</w:t>
      </w:r>
    </w:p>
    <w:p w:rsidR="0052396C" w:rsidRDefault="0052396C" w:rsidP="006A720F">
      <w:pPr>
        <w:pStyle w:val="5"/>
        <w:spacing w:line="360" w:lineRule="auto"/>
      </w:pPr>
      <w:r>
        <w:t>Перечень основных мероприятий по реализации схемы водоснабжения на период с 2013 по 2023 гг.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56"/>
        <w:gridCol w:w="4698"/>
      </w:tblGrid>
      <w:tr w:rsidR="0052396C" w:rsidRPr="00101920" w:rsidTr="006D522B">
        <w:trPr>
          <w:trHeight w:val="448"/>
        </w:trPr>
        <w:tc>
          <w:tcPr>
            <w:tcW w:w="2616" w:type="pct"/>
            <w:vMerge w:val="restart"/>
            <w:shd w:val="clear" w:color="auto" w:fill="auto"/>
            <w:noWrap/>
            <w:vAlign w:val="center"/>
            <w:hideMark/>
          </w:tcPr>
          <w:p w:rsidR="0052396C" w:rsidRPr="00921B89" w:rsidRDefault="0052396C" w:rsidP="006A720F">
            <w:pPr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921B89">
              <w:rPr>
                <w:rFonts w:eastAsia="Times New Roman"/>
                <w:b/>
                <w:bCs/>
                <w:color w:val="000000"/>
                <w:lang w:eastAsia="ru-RU"/>
              </w:rPr>
              <w:t>Наименования мероприятия</w:t>
            </w:r>
          </w:p>
        </w:tc>
        <w:tc>
          <w:tcPr>
            <w:tcW w:w="2384" w:type="pct"/>
            <w:vMerge w:val="restart"/>
            <w:shd w:val="clear" w:color="auto" w:fill="auto"/>
            <w:noWrap/>
            <w:vAlign w:val="center"/>
            <w:hideMark/>
          </w:tcPr>
          <w:p w:rsidR="0052396C" w:rsidRPr="00921B89" w:rsidRDefault="0052396C" w:rsidP="006A720F">
            <w:pPr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921B89">
              <w:rPr>
                <w:rFonts w:eastAsia="Times New Roman"/>
                <w:b/>
                <w:bCs/>
                <w:color w:val="000000"/>
                <w:lang w:eastAsia="ru-RU"/>
              </w:rPr>
              <w:t>год проведения мероприятий</w:t>
            </w:r>
          </w:p>
        </w:tc>
      </w:tr>
      <w:tr w:rsidR="0052396C" w:rsidRPr="00101920" w:rsidTr="006D522B">
        <w:trPr>
          <w:trHeight w:val="448"/>
        </w:trPr>
        <w:tc>
          <w:tcPr>
            <w:tcW w:w="2616" w:type="pct"/>
            <w:vMerge/>
            <w:shd w:val="clear" w:color="auto" w:fill="auto"/>
            <w:vAlign w:val="center"/>
            <w:hideMark/>
          </w:tcPr>
          <w:p w:rsidR="0052396C" w:rsidRPr="00921B89" w:rsidRDefault="0052396C" w:rsidP="006A720F">
            <w:pPr>
              <w:rPr>
                <w:rFonts w:eastAsia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2384" w:type="pct"/>
            <w:vMerge/>
            <w:shd w:val="clear" w:color="auto" w:fill="auto"/>
            <w:vAlign w:val="center"/>
            <w:hideMark/>
          </w:tcPr>
          <w:p w:rsidR="0052396C" w:rsidRPr="00921B89" w:rsidRDefault="0052396C" w:rsidP="006A720F">
            <w:pPr>
              <w:rPr>
                <w:rFonts w:eastAsia="Times New Roman"/>
                <w:b/>
                <w:bCs/>
                <w:color w:val="000000"/>
                <w:lang w:eastAsia="ru-RU"/>
              </w:rPr>
            </w:pPr>
          </w:p>
        </w:tc>
      </w:tr>
      <w:tr w:rsidR="0052396C" w:rsidRPr="00101920" w:rsidTr="006D522B">
        <w:trPr>
          <w:trHeight w:val="600"/>
        </w:trPr>
        <w:tc>
          <w:tcPr>
            <w:tcW w:w="2616" w:type="pct"/>
            <w:shd w:val="clear" w:color="auto" w:fill="auto"/>
            <w:vAlign w:val="center"/>
            <w:hideMark/>
          </w:tcPr>
          <w:p w:rsidR="0052396C" w:rsidRPr="00921B89" w:rsidRDefault="00921B89" w:rsidP="006A720F">
            <w:pPr>
              <w:ind w:firstLine="0"/>
              <w:rPr>
                <w:rFonts w:eastAsia="Times New Roman"/>
                <w:color w:val="000000"/>
                <w:lang w:eastAsia="ru-RU"/>
              </w:rPr>
            </w:pPr>
            <w:r w:rsidRPr="00921B89">
              <w:rPr>
                <w:rFonts w:eastAsia="Times New Roman"/>
                <w:color w:val="000000"/>
                <w:lang w:eastAsia="ru-RU"/>
              </w:rPr>
              <w:t xml:space="preserve">Прокладка </w:t>
            </w:r>
            <w:r w:rsidR="00A14B93">
              <w:rPr>
                <w:rFonts w:eastAsia="Times New Roman"/>
                <w:color w:val="000000"/>
                <w:lang w:eastAsia="ru-RU"/>
              </w:rPr>
              <w:t>2,</w:t>
            </w:r>
            <w:r w:rsidR="000D579C">
              <w:rPr>
                <w:rFonts w:eastAsia="Times New Roman"/>
                <w:color w:val="000000"/>
                <w:lang w:eastAsia="ru-RU"/>
              </w:rPr>
              <w:t>3</w:t>
            </w:r>
            <w:r w:rsidRPr="00921B89">
              <w:rPr>
                <w:rFonts w:eastAsia="Times New Roman"/>
                <w:color w:val="000000"/>
                <w:lang w:eastAsia="ru-RU"/>
              </w:rPr>
              <w:t xml:space="preserve"> км новой водопроводной сети</w:t>
            </w:r>
          </w:p>
        </w:tc>
        <w:tc>
          <w:tcPr>
            <w:tcW w:w="2384" w:type="pct"/>
            <w:shd w:val="clear" w:color="auto" w:fill="auto"/>
            <w:noWrap/>
            <w:vAlign w:val="center"/>
            <w:hideMark/>
          </w:tcPr>
          <w:p w:rsidR="0052396C" w:rsidRPr="00921B89" w:rsidRDefault="0052396C" w:rsidP="006A720F">
            <w:pPr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21B89">
              <w:rPr>
                <w:rFonts w:eastAsia="Times New Roman"/>
                <w:color w:val="000000"/>
                <w:lang w:eastAsia="ru-RU"/>
              </w:rPr>
              <w:t>201</w:t>
            </w:r>
            <w:r w:rsidR="008341AC">
              <w:rPr>
                <w:rFonts w:eastAsia="Times New Roman"/>
                <w:color w:val="000000"/>
                <w:lang w:eastAsia="ru-RU"/>
              </w:rPr>
              <w:t>6</w:t>
            </w:r>
            <w:r w:rsidRPr="00921B89">
              <w:rPr>
                <w:rFonts w:eastAsia="Times New Roman"/>
                <w:color w:val="000000"/>
                <w:lang w:eastAsia="ru-RU"/>
              </w:rPr>
              <w:t>-2023</w:t>
            </w:r>
          </w:p>
        </w:tc>
      </w:tr>
      <w:tr w:rsidR="0052396C" w:rsidRPr="00732F09" w:rsidTr="006D522B">
        <w:trPr>
          <w:trHeight w:val="600"/>
        </w:trPr>
        <w:tc>
          <w:tcPr>
            <w:tcW w:w="2616" w:type="pct"/>
            <w:shd w:val="clear" w:color="auto" w:fill="auto"/>
            <w:vAlign w:val="center"/>
            <w:hideMark/>
          </w:tcPr>
          <w:p w:rsidR="0052396C" w:rsidRPr="00921B89" w:rsidRDefault="0052396C" w:rsidP="006A720F">
            <w:pPr>
              <w:ind w:firstLine="0"/>
              <w:rPr>
                <w:rFonts w:eastAsia="Times New Roman"/>
                <w:color w:val="000000"/>
                <w:lang w:eastAsia="ru-RU"/>
              </w:rPr>
            </w:pPr>
            <w:r w:rsidRPr="00921B89">
              <w:rPr>
                <w:rFonts w:eastAsia="Times New Roman"/>
                <w:color w:val="000000"/>
                <w:lang w:eastAsia="ru-RU"/>
              </w:rPr>
              <w:t xml:space="preserve">Установка узлов учета расхода воды </w:t>
            </w:r>
          </w:p>
        </w:tc>
        <w:tc>
          <w:tcPr>
            <w:tcW w:w="2384" w:type="pct"/>
            <w:shd w:val="clear" w:color="auto" w:fill="auto"/>
            <w:noWrap/>
            <w:vAlign w:val="center"/>
            <w:hideMark/>
          </w:tcPr>
          <w:p w:rsidR="0052396C" w:rsidRPr="00921B89" w:rsidRDefault="0052396C" w:rsidP="006A720F">
            <w:pPr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21B89">
              <w:rPr>
                <w:rFonts w:eastAsia="Times New Roman"/>
                <w:color w:val="000000"/>
                <w:lang w:eastAsia="ru-RU"/>
              </w:rPr>
              <w:t>2014</w:t>
            </w:r>
          </w:p>
        </w:tc>
      </w:tr>
    </w:tbl>
    <w:p w:rsidR="00101920" w:rsidRDefault="00101920" w:rsidP="006A720F">
      <w:pPr>
        <w:pStyle w:val="2"/>
        <w:keepNext w:val="0"/>
        <w:keepLines w:val="0"/>
        <w:suppressAutoHyphens/>
        <w:spacing w:before="120" w:after="240"/>
        <w:ind w:left="720" w:firstLine="0"/>
        <w:jc w:val="left"/>
        <w:rPr>
          <w:rFonts w:ascii="Times New Roman" w:hAnsi="Times New Roman" w:cs="Times New Roman"/>
          <w:color w:val="auto"/>
          <w:sz w:val="24"/>
        </w:rPr>
      </w:pPr>
      <w:bookmarkStart w:id="52" w:name="_Toc378059306"/>
    </w:p>
    <w:p w:rsidR="0052396C" w:rsidRPr="00C535E5" w:rsidRDefault="00101920" w:rsidP="006A720F">
      <w:pPr>
        <w:pStyle w:val="2"/>
        <w:keepNext w:val="0"/>
        <w:keepLines w:val="0"/>
        <w:numPr>
          <w:ilvl w:val="2"/>
          <w:numId w:val="26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53" w:name="_Toc378423077"/>
      <w:r>
        <w:rPr>
          <w:rFonts w:ascii="Times New Roman" w:hAnsi="Times New Roman" w:cs="Times New Roman"/>
          <w:color w:val="auto"/>
          <w:sz w:val="24"/>
        </w:rPr>
        <w:t xml:space="preserve">. </w:t>
      </w:r>
      <w:r w:rsidR="0052396C" w:rsidRPr="00101920">
        <w:rPr>
          <w:rFonts w:ascii="Times New Roman" w:hAnsi="Times New Roman" w:cs="Times New Roman"/>
          <w:color w:val="auto"/>
          <w:sz w:val="24"/>
        </w:rPr>
        <w:t xml:space="preserve">Технические обоснования основных мероприятий по реализации схем </w:t>
      </w:r>
      <w:r w:rsidR="0052396C" w:rsidRPr="00C535E5">
        <w:rPr>
          <w:rFonts w:ascii="Times New Roman" w:hAnsi="Times New Roman" w:cs="Times New Roman"/>
          <w:color w:val="auto"/>
          <w:sz w:val="24"/>
        </w:rPr>
        <w:t>водоснабжения</w:t>
      </w:r>
      <w:bookmarkEnd w:id="52"/>
      <w:bookmarkEnd w:id="53"/>
    </w:p>
    <w:p w:rsidR="0052396C" w:rsidRPr="00C535E5" w:rsidRDefault="0052396C" w:rsidP="006A720F">
      <w:pPr>
        <w:spacing w:before="120" w:after="120"/>
        <w:ind w:firstLine="851"/>
      </w:pPr>
      <w:r w:rsidRPr="00C535E5">
        <w:t>Реализация представленных проектов и мероприятий в сфере водоснабжения  позволит:</w:t>
      </w:r>
    </w:p>
    <w:p w:rsidR="0052396C" w:rsidRPr="00C535E5" w:rsidRDefault="0052396C" w:rsidP="006A720F">
      <w:pPr>
        <w:spacing w:before="120" w:after="120"/>
        <w:ind w:firstLine="851"/>
      </w:pPr>
      <w:r w:rsidRPr="00C535E5">
        <w:t>повысить надежность систем водоснабжения;</w:t>
      </w:r>
    </w:p>
    <w:p w:rsidR="0052396C" w:rsidRPr="00C535E5" w:rsidRDefault="0052396C" w:rsidP="006A720F">
      <w:pPr>
        <w:spacing w:before="120" w:after="120"/>
        <w:ind w:firstLine="851"/>
      </w:pPr>
      <w:r w:rsidRPr="00C535E5">
        <w:lastRenderedPageBreak/>
        <w:t>повысить качество питьевой воды в соответствии с установленными нормативами СанПиН;</w:t>
      </w:r>
    </w:p>
    <w:p w:rsidR="0052396C" w:rsidRPr="00C535E5" w:rsidRDefault="0052396C" w:rsidP="006A720F">
      <w:pPr>
        <w:spacing w:before="120" w:after="120"/>
        <w:ind w:firstLine="851"/>
      </w:pPr>
      <w:r w:rsidRPr="00C535E5">
        <w:t>снизить уровень потерь воды;</w:t>
      </w:r>
    </w:p>
    <w:p w:rsidR="00C535E5" w:rsidRDefault="0052396C" w:rsidP="006A720F">
      <w:pPr>
        <w:spacing w:before="120" w:after="120"/>
        <w:ind w:firstLine="851"/>
      </w:pPr>
      <w:r w:rsidRPr="00C535E5">
        <w:t>обеспечить доступность подключения</w:t>
      </w:r>
      <w:r w:rsidRPr="003C042A">
        <w:t xml:space="preserve"> к системе потребителей.</w:t>
      </w:r>
      <w:bookmarkStart w:id="54" w:name="_Toc378059307"/>
    </w:p>
    <w:p w:rsidR="0052396C" w:rsidRPr="00C535E5" w:rsidRDefault="0052396C" w:rsidP="006A720F">
      <w:pPr>
        <w:pStyle w:val="a6"/>
        <w:numPr>
          <w:ilvl w:val="3"/>
          <w:numId w:val="32"/>
        </w:numPr>
        <w:spacing w:before="120" w:after="120"/>
        <w:ind w:left="1723" w:hanging="646"/>
        <w:outlineLvl w:val="1"/>
        <w:rPr>
          <w:b/>
          <w:sz w:val="24"/>
          <w:szCs w:val="24"/>
        </w:rPr>
      </w:pPr>
      <w:bookmarkStart w:id="55" w:name="_Toc378423078"/>
      <w:r w:rsidRPr="00C535E5">
        <w:rPr>
          <w:b/>
          <w:sz w:val="24"/>
          <w:szCs w:val="24"/>
        </w:rPr>
        <w:t>Сведения о вновь строящихся, реконструируемых и предлагаемых к выводу из эксплуатации объектах системы водоснабжения.</w:t>
      </w:r>
      <w:bookmarkEnd w:id="54"/>
      <w:bookmarkEnd w:id="55"/>
    </w:p>
    <w:p w:rsidR="0052396C" w:rsidRPr="00E423FA" w:rsidRDefault="0052396C" w:rsidP="006A720F">
      <w:pPr>
        <w:pStyle w:val="a6"/>
        <w:spacing w:before="120" w:after="120"/>
        <w:ind w:left="0" w:firstLine="851"/>
        <w:rPr>
          <w:u w:val="single"/>
        </w:rPr>
      </w:pPr>
      <w:r w:rsidRPr="00E423FA">
        <w:rPr>
          <w:u w:val="single"/>
        </w:rPr>
        <w:t>Сети водоснабжения</w:t>
      </w:r>
    </w:p>
    <w:p w:rsidR="00267FF6" w:rsidRPr="003274C0" w:rsidRDefault="00267FF6" w:rsidP="006A720F">
      <w:pPr>
        <w:pStyle w:val="a6"/>
        <w:ind w:left="0" w:firstLine="567"/>
      </w:pPr>
      <w:r w:rsidRPr="003274C0">
        <w:t xml:space="preserve">В перспективе развития </w:t>
      </w:r>
      <w:r>
        <w:t>д.</w:t>
      </w:r>
      <w:r w:rsidR="00A14B93">
        <w:t xml:space="preserve"> </w:t>
      </w:r>
      <w:proofErr w:type="spellStart"/>
      <w:r w:rsidR="00951F7A">
        <w:t>Тарка</w:t>
      </w:r>
      <w:proofErr w:type="spellEnd"/>
      <w:r w:rsidRPr="003274C0">
        <w:t xml:space="preserve"> предусматривается 100</w:t>
      </w:r>
      <w:r>
        <w:t xml:space="preserve"> </w:t>
      </w:r>
      <w:r w:rsidRPr="003274C0">
        <w:t>%-</w:t>
      </w:r>
      <w:proofErr w:type="spellStart"/>
      <w:r w:rsidRPr="003274C0">
        <w:t>ное</w:t>
      </w:r>
      <w:proofErr w:type="spellEnd"/>
      <w:r w:rsidRPr="003274C0">
        <w:t xml:space="preserve"> обеспечение централизованным водоснабжением существующих и планируемых объектов капитального строительства.</w:t>
      </w:r>
    </w:p>
    <w:p w:rsidR="00267FF6" w:rsidRPr="003274C0" w:rsidRDefault="00267FF6" w:rsidP="006A720F">
      <w:pPr>
        <w:pStyle w:val="a6"/>
        <w:ind w:left="0" w:firstLine="567"/>
      </w:pPr>
      <w:r w:rsidRPr="003274C0">
        <w:t>Водопроводные сети необходимо предусмотреть для 100</w:t>
      </w:r>
      <w:r>
        <w:t xml:space="preserve"> </w:t>
      </w:r>
      <w:r w:rsidRPr="003274C0">
        <w:t>%-го охвата всей территории</w:t>
      </w:r>
      <w:r>
        <w:t xml:space="preserve"> </w:t>
      </w:r>
      <w:r w:rsidR="00951F7A">
        <w:t>села</w:t>
      </w:r>
      <w:r w:rsidRPr="003274C0">
        <w:t xml:space="preserve">. </w:t>
      </w:r>
    </w:p>
    <w:p w:rsidR="00C535E5" w:rsidRDefault="00267FF6" w:rsidP="006A720F">
      <w:pPr>
        <w:spacing w:before="120" w:after="120"/>
        <w:ind w:firstLine="851"/>
      </w:pPr>
      <w:r w:rsidRPr="00D74FDA">
        <w:t>Система водоснабжения принимается централизованная, объединенная хозяйственно-питьевая</w:t>
      </w:r>
      <w:r>
        <w:t xml:space="preserve">. </w:t>
      </w:r>
      <w:r w:rsidR="0052396C" w:rsidRPr="001D34EA">
        <w:t>Пр</w:t>
      </w:r>
      <w:r>
        <w:t>и</w:t>
      </w:r>
      <w:r w:rsidR="0052396C" w:rsidRPr="001D34EA">
        <w:t xml:space="preserve"> прокладк</w:t>
      </w:r>
      <w:r>
        <w:t>е</w:t>
      </w:r>
      <w:r w:rsidR="0052396C" w:rsidRPr="001D34EA">
        <w:t xml:space="preserve"> </w:t>
      </w:r>
      <w:r w:rsidR="00BC7AE6">
        <w:t xml:space="preserve">новой </w:t>
      </w:r>
      <w:r w:rsidR="0052396C" w:rsidRPr="001D34EA">
        <w:t xml:space="preserve">водопроводной сети </w:t>
      </w:r>
      <w:r>
        <w:t xml:space="preserve">предлагается использовать </w:t>
      </w:r>
      <w:r w:rsidR="00C535E5" w:rsidRPr="001D34EA">
        <w:t>полиэтиленов</w:t>
      </w:r>
      <w:r w:rsidR="00C535E5">
        <w:t>ы</w:t>
      </w:r>
      <w:r>
        <w:t>е</w:t>
      </w:r>
      <w:r w:rsidR="0052396C" w:rsidRPr="001D34EA">
        <w:t xml:space="preserve"> труб</w:t>
      </w:r>
      <w:r>
        <w:t>ы</w:t>
      </w:r>
      <w:r w:rsidR="0052396C" w:rsidRPr="001D34EA">
        <w:t xml:space="preserve">. </w:t>
      </w:r>
    </w:p>
    <w:p w:rsidR="0052396C" w:rsidRDefault="0052396C" w:rsidP="006A720F">
      <w:pPr>
        <w:spacing w:before="120" w:after="120"/>
        <w:ind w:firstLine="851"/>
      </w:pPr>
      <w:r w:rsidRPr="001D34EA">
        <w:t xml:space="preserve">Общий вид полиэтиленовых труб представлен на </w:t>
      </w:r>
      <w:r>
        <w:t>рисунке 7</w:t>
      </w:r>
      <w:r w:rsidRPr="001D34EA">
        <w:t>.</w:t>
      </w:r>
    </w:p>
    <w:p w:rsidR="0052396C" w:rsidRDefault="0052396C" w:rsidP="006A720F">
      <w:pPr>
        <w:pStyle w:val="a6"/>
        <w:spacing w:before="120" w:after="120"/>
        <w:ind w:left="0" w:firstLine="851"/>
        <w:jc w:val="center"/>
      </w:pPr>
      <w:r>
        <w:rPr>
          <w:noProof/>
          <w:lang w:eastAsia="ru-RU"/>
        </w:rPr>
        <w:drawing>
          <wp:inline distT="0" distB="0" distL="0" distR="0">
            <wp:extent cx="4875325" cy="3602959"/>
            <wp:effectExtent l="0" t="0" r="1905" b="0"/>
            <wp:docPr id="1" name="Рисунок 6" descr="C:\Users\Евгений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вгений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5035" cy="3602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96C" w:rsidRPr="00576DF9" w:rsidRDefault="0052396C" w:rsidP="006A720F">
      <w:pPr>
        <w:pStyle w:val="4"/>
        <w:spacing w:line="360" w:lineRule="auto"/>
      </w:pPr>
      <w:r>
        <w:t>Общий вид полиэтиленовых труб</w:t>
      </w:r>
    </w:p>
    <w:p w:rsidR="0052396C" w:rsidRPr="00576DF9" w:rsidRDefault="0052396C" w:rsidP="006A720F">
      <w:pPr>
        <w:spacing w:before="120" w:after="120"/>
        <w:ind w:firstLine="851"/>
      </w:pPr>
      <w:r w:rsidRPr="00576DF9">
        <w:lastRenderedPageBreak/>
        <w:t>Полиэтиленовые трубы (ПЭ трубы) набирают все большую популярность на российском рынке. Это обуславливается тем, что полиэтиленовые трубы обладают значительными преимуществами по сравнению с трубопроводами из традиционных материалов как сталь, чугун, бетон. Хорошая свариваемость является одним из важных факторов, определивших широкое применение ПЭ труб. Полиэтиленовая труба используются как при прокладке новых, так и при реконструкции старых инженерных сетей.</w:t>
      </w:r>
    </w:p>
    <w:p w:rsidR="0052396C" w:rsidRPr="00576DF9" w:rsidRDefault="0052396C" w:rsidP="006A720F">
      <w:pPr>
        <w:spacing w:before="120" w:after="120"/>
        <w:ind w:firstLine="851"/>
      </w:pPr>
      <w:r w:rsidRPr="00576DF9">
        <w:t>Преимущества использования полиэтиленовых (ПЭ) труб для водоснабжения:</w:t>
      </w:r>
    </w:p>
    <w:p w:rsidR="0052396C" w:rsidRPr="00576DF9" w:rsidRDefault="0052396C" w:rsidP="006A720F">
      <w:pPr>
        <w:spacing w:before="120" w:after="120"/>
        <w:ind w:firstLine="851"/>
      </w:pPr>
      <w:r w:rsidRPr="00576DF9">
        <w:t>- ПНД трубы питьевой для воды не подвержены коррозии, за счет этого почти не нуждаются в обслуживании и ремонте;</w:t>
      </w:r>
    </w:p>
    <w:p w:rsidR="0052396C" w:rsidRPr="00576DF9" w:rsidRDefault="0052396C" w:rsidP="006A720F">
      <w:pPr>
        <w:spacing w:before="120" w:after="120"/>
        <w:ind w:firstLine="851"/>
      </w:pPr>
      <w:r w:rsidRPr="00576DF9">
        <w:t xml:space="preserve">- санитарно-гигиенические показатели водопроводной трубы ПЭ в несколько раз выше, чем </w:t>
      </w:r>
      <w:proofErr w:type="gramStart"/>
      <w:r w:rsidRPr="00576DF9">
        <w:t>у</w:t>
      </w:r>
      <w:proofErr w:type="gramEnd"/>
      <w:r w:rsidRPr="00576DF9">
        <w:t xml:space="preserve"> стальных;</w:t>
      </w:r>
    </w:p>
    <w:p w:rsidR="0052396C" w:rsidRPr="00576DF9" w:rsidRDefault="0052396C" w:rsidP="006A720F">
      <w:pPr>
        <w:spacing w:before="120" w:after="120"/>
        <w:ind w:firstLine="851"/>
      </w:pPr>
      <w:r w:rsidRPr="00576DF9">
        <w:t>- стенки ПЭ труб гладкие и в результате пропускная способность трубы увеличивается;</w:t>
      </w:r>
    </w:p>
    <w:p w:rsidR="0052396C" w:rsidRPr="00576DF9" w:rsidRDefault="0052396C" w:rsidP="006A720F">
      <w:pPr>
        <w:spacing w:before="120" w:after="120"/>
        <w:ind w:firstLine="851"/>
      </w:pPr>
      <w:r w:rsidRPr="00576DF9">
        <w:t>- трубы легче в сравнении со стальными не пластиковыми трубами, что значительно облегчает монтаж ПЭ труб;</w:t>
      </w:r>
    </w:p>
    <w:p w:rsidR="0052396C" w:rsidRPr="00576DF9" w:rsidRDefault="0052396C" w:rsidP="006A720F">
      <w:pPr>
        <w:spacing w:before="120" w:after="120"/>
        <w:ind w:firstLine="851"/>
      </w:pPr>
      <w:r w:rsidRPr="00576DF9">
        <w:t>- водопроводные ПЭ трубы легко режутся, это позволяет быстро подгонять трубы по размеру на стройке;</w:t>
      </w:r>
    </w:p>
    <w:p w:rsidR="0052396C" w:rsidRPr="00576DF9" w:rsidRDefault="0052396C" w:rsidP="006A720F">
      <w:pPr>
        <w:spacing w:before="120" w:after="120"/>
        <w:ind w:firstLine="851"/>
      </w:pPr>
      <w:r w:rsidRPr="00576DF9">
        <w:t>- напорные ПЭ трубы не засоряются, и не дают образоваться накипи - это достигается эластичной структурой внутренних</w:t>
      </w:r>
      <w:r w:rsidRPr="001D34EA">
        <w:t xml:space="preserve"> стенок; они не позволяют оседать на стенках </w:t>
      </w:r>
      <w:r w:rsidRPr="00576DF9">
        <w:t>разным веществам, которые содержаться в транспортируемой жидкости;</w:t>
      </w:r>
    </w:p>
    <w:p w:rsidR="0052396C" w:rsidRPr="00576DF9" w:rsidRDefault="0052396C" w:rsidP="006A720F">
      <w:pPr>
        <w:spacing w:before="120" w:after="120"/>
        <w:ind w:firstLine="851"/>
      </w:pPr>
      <w:proofErr w:type="gramStart"/>
      <w:r w:rsidRPr="00576DF9">
        <w:t>- полиэтилен стоек к химически агрессивных средам, что освобождает от дополнительной специальной защиты;</w:t>
      </w:r>
      <w:proofErr w:type="gramEnd"/>
    </w:p>
    <w:p w:rsidR="0052396C" w:rsidRPr="00576DF9" w:rsidRDefault="0052396C" w:rsidP="006A720F">
      <w:pPr>
        <w:spacing w:before="120" w:after="120"/>
        <w:ind w:firstLine="851"/>
      </w:pPr>
      <w:r w:rsidRPr="00576DF9">
        <w:t>- трубы ПЭ для водоснабжения не подвержены разрушению блуждающими токами, т.к. полиэтилен не проводит ток;</w:t>
      </w:r>
    </w:p>
    <w:p w:rsidR="0052396C" w:rsidRPr="00576DF9" w:rsidRDefault="0052396C" w:rsidP="006A720F">
      <w:pPr>
        <w:spacing w:before="120" w:after="120"/>
        <w:ind w:firstLine="851"/>
      </w:pPr>
      <w:r w:rsidRPr="00576DF9">
        <w:t>- трубы ПЭ устойчивы к перепадам температур.</w:t>
      </w:r>
    </w:p>
    <w:p w:rsidR="0052396C" w:rsidRPr="003226E9" w:rsidRDefault="0052396C" w:rsidP="006A720F">
      <w:pPr>
        <w:spacing w:before="120" w:after="120"/>
        <w:ind w:firstLine="851"/>
      </w:pPr>
      <w:r w:rsidRPr="003226E9">
        <w:t xml:space="preserve">Реализация мероприятий </w:t>
      </w:r>
      <w:r w:rsidR="003226E9" w:rsidRPr="003226E9">
        <w:t>строительство новых и реконструкция</w:t>
      </w:r>
      <w:r w:rsidRPr="003226E9">
        <w:t xml:space="preserve"> </w:t>
      </w:r>
      <w:r w:rsidR="003226E9" w:rsidRPr="003226E9">
        <w:t xml:space="preserve">имеющихся </w:t>
      </w:r>
      <w:r w:rsidRPr="003226E9">
        <w:t>водопроводных сетей позволит:</w:t>
      </w:r>
    </w:p>
    <w:p w:rsidR="0052396C" w:rsidRPr="003226E9" w:rsidRDefault="0052396C" w:rsidP="006A720F">
      <w:pPr>
        <w:spacing w:before="120" w:after="120"/>
        <w:ind w:firstLine="851"/>
      </w:pPr>
      <w:r w:rsidRPr="003226E9">
        <w:t xml:space="preserve">1) реализовать мероприятия по развитию сетей системы водоснабжения, направленные на предоставление коммунальных услуг на территории </w:t>
      </w:r>
      <w:r w:rsidR="00951F7A">
        <w:t xml:space="preserve">с. </w:t>
      </w:r>
      <w:proofErr w:type="spellStart"/>
      <w:r w:rsidR="00951F7A">
        <w:t>Тарка</w:t>
      </w:r>
      <w:proofErr w:type="spellEnd"/>
      <w:r w:rsidRPr="003226E9">
        <w:t xml:space="preserve">; </w:t>
      </w:r>
    </w:p>
    <w:p w:rsidR="0052396C" w:rsidRPr="003226E9" w:rsidRDefault="0052396C" w:rsidP="006A720F">
      <w:pPr>
        <w:spacing w:before="120" w:after="120"/>
        <w:ind w:firstLine="851"/>
      </w:pPr>
      <w:r w:rsidRPr="003226E9">
        <w:lastRenderedPageBreak/>
        <w:t>2) снизить риск возникновения чрезвычайных ситуаций на объектах водоснабжения;</w:t>
      </w:r>
    </w:p>
    <w:p w:rsidR="0052396C" w:rsidRPr="003226E9" w:rsidRDefault="0052396C" w:rsidP="006A720F">
      <w:pPr>
        <w:spacing w:before="120" w:after="120"/>
        <w:ind w:firstLine="851"/>
      </w:pPr>
      <w:r w:rsidRPr="003226E9">
        <w:t>3) обеспечить стабильным и качественным водоснабжением население;</w:t>
      </w:r>
    </w:p>
    <w:p w:rsidR="0052396C" w:rsidRPr="003226E9" w:rsidRDefault="0052396C" w:rsidP="006A720F">
      <w:pPr>
        <w:spacing w:before="120" w:after="120"/>
        <w:ind w:firstLine="851"/>
      </w:pPr>
      <w:r w:rsidRPr="003226E9">
        <w:t>4) повысить эффективность планирования в части расходов средств местного бюджета на реализацию мероприятий по развитию и модернизации объектов коммунальной инфраструктуры муниципальной собственности.</w:t>
      </w:r>
    </w:p>
    <w:p w:rsidR="0052396C" w:rsidRDefault="0052396C" w:rsidP="006A720F">
      <w:pPr>
        <w:spacing w:before="120" w:after="120"/>
        <w:ind w:firstLine="851"/>
      </w:pPr>
      <w:r w:rsidRPr="003226E9">
        <w:t>Подробный переч</w:t>
      </w:r>
      <w:r w:rsidR="003226E9" w:rsidRPr="003226E9">
        <w:t xml:space="preserve">ень участков сетей </w:t>
      </w:r>
      <w:r w:rsidRPr="003226E9">
        <w:t xml:space="preserve">представлен в приложении </w:t>
      </w:r>
      <w:r w:rsidR="00FE0E9E">
        <w:t>1</w:t>
      </w:r>
      <w:r w:rsidRPr="003226E9">
        <w:t>. Год проведения мероприятий 201</w:t>
      </w:r>
      <w:r w:rsidR="003226E9" w:rsidRPr="003226E9">
        <w:t>5</w:t>
      </w:r>
      <w:r w:rsidRPr="003226E9">
        <w:t xml:space="preserve"> – 2023 гг.</w:t>
      </w:r>
    </w:p>
    <w:p w:rsidR="0052396C" w:rsidRPr="00BC7AE6" w:rsidRDefault="0052396C" w:rsidP="006A720F">
      <w:pPr>
        <w:pStyle w:val="2"/>
        <w:keepNext w:val="0"/>
        <w:keepLines w:val="0"/>
        <w:numPr>
          <w:ilvl w:val="2"/>
          <w:numId w:val="31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56" w:name="_Toc378059308"/>
      <w:bookmarkStart w:id="57" w:name="_Toc378423079"/>
      <w:r w:rsidRPr="00BC7AE6">
        <w:rPr>
          <w:rFonts w:ascii="Times New Roman" w:hAnsi="Times New Roman" w:cs="Times New Roman"/>
          <w:color w:val="auto"/>
          <w:sz w:val="24"/>
        </w:rPr>
        <w:t>Сведения о развитии систем диспетчеризации, телемеханизации и систем управления режимами водоснабжения на объектах организаций, осуществляющих водоснабжение</w:t>
      </w:r>
      <w:bookmarkEnd w:id="56"/>
      <w:bookmarkEnd w:id="57"/>
    </w:p>
    <w:p w:rsidR="0052396C" w:rsidRDefault="0052396C" w:rsidP="006A720F">
      <w:pPr>
        <w:spacing w:before="120" w:after="120"/>
        <w:ind w:firstLine="851"/>
      </w:pPr>
      <w:r w:rsidRPr="006B5823">
        <w:t>Система диспетчеризации в настоящей программе не предусматривается в силу незначительной разветвленности водопроводной сети.</w:t>
      </w:r>
    </w:p>
    <w:p w:rsidR="0052396C" w:rsidRPr="00BC7AE6" w:rsidRDefault="0052396C" w:rsidP="006A720F">
      <w:pPr>
        <w:pStyle w:val="2"/>
        <w:keepNext w:val="0"/>
        <w:keepLines w:val="0"/>
        <w:numPr>
          <w:ilvl w:val="2"/>
          <w:numId w:val="30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58" w:name="_Toc378059309"/>
      <w:bookmarkStart w:id="59" w:name="_Toc378423080"/>
      <w:r w:rsidRPr="00BC7AE6">
        <w:rPr>
          <w:rFonts w:ascii="Times New Roman" w:hAnsi="Times New Roman" w:cs="Times New Roman"/>
          <w:color w:val="auto"/>
          <w:sz w:val="24"/>
        </w:rPr>
        <w:t>Сведения об оснащенности зданий, строений, сооружений приборами учета воды и их применении при осуществлении расчетов за потребленную воду</w:t>
      </w:r>
      <w:bookmarkEnd w:id="58"/>
      <w:bookmarkEnd w:id="59"/>
    </w:p>
    <w:p w:rsidR="0052396C" w:rsidRPr="006B337B" w:rsidRDefault="0052396C" w:rsidP="006A720F">
      <w:pPr>
        <w:pStyle w:val="a6"/>
        <w:ind w:left="0" w:firstLine="851"/>
      </w:pPr>
      <w:r w:rsidRPr="006B337B">
        <w:t>Во исполнение Федерального закона №261 «Об энергосбережении…» программой предусмотрено проведение мероприятий по оснащению приборами учета воды всех потребителей. В многоквартирных домах предлагается устанавливать общедомовой прибор учета.</w:t>
      </w:r>
    </w:p>
    <w:p w:rsidR="0052396C" w:rsidRPr="00576DF9" w:rsidRDefault="0052396C" w:rsidP="006A720F">
      <w:pPr>
        <w:pStyle w:val="a6"/>
        <w:ind w:left="0" w:firstLine="851"/>
      </w:pPr>
      <w:r w:rsidRPr="006B337B">
        <w:t xml:space="preserve">Год проведения мероприятия: </w:t>
      </w:r>
      <w:r>
        <w:t>2014 г</w:t>
      </w:r>
      <w:r w:rsidRPr="00576DF9">
        <w:t>.</w:t>
      </w:r>
    </w:p>
    <w:p w:rsidR="0052396C" w:rsidRPr="00267FF6" w:rsidRDefault="0052396C" w:rsidP="006A720F">
      <w:pPr>
        <w:pStyle w:val="2"/>
        <w:keepNext w:val="0"/>
        <w:keepLines w:val="0"/>
        <w:pageBreakBefore/>
        <w:numPr>
          <w:ilvl w:val="2"/>
          <w:numId w:val="29"/>
        </w:numPr>
        <w:suppressAutoHyphens/>
        <w:spacing w:before="120" w:after="240"/>
        <w:ind w:left="1225" w:hanging="505"/>
        <w:jc w:val="left"/>
        <w:rPr>
          <w:rFonts w:ascii="Times New Roman" w:hAnsi="Times New Roman" w:cs="Times New Roman"/>
          <w:color w:val="auto"/>
          <w:sz w:val="24"/>
        </w:rPr>
      </w:pPr>
      <w:bookmarkStart w:id="60" w:name="_Toc378059310"/>
      <w:bookmarkStart w:id="61" w:name="_Toc378423081"/>
      <w:r w:rsidRPr="008341AC">
        <w:rPr>
          <w:rFonts w:ascii="Times New Roman" w:hAnsi="Times New Roman" w:cs="Times New Roman"/>
          <w:color w:val="auto"/>
          <w:sz w:val="24"/>
        </w:rPr>
        <w:lastRenderedPageBreak/>
        <w:t xml:space="preserve">Описание вариантов маршрутов прохождения трубопроводов (трасс) по </w:t>
      </w:r>
      <w:r w:rsidRPr="00267FF6">
        <w:rPr>
          <w:rFonts w:ascii="Times New Roman" w:hAnsi="Times New Roman" w:cs="Times New Roman"/>
          <w:color w:val="auto"/>
          <w:sz w:val="24"/>
        </w:rPr>
        <w:t xml:space="preserve">территории </w:t>
      </w:r>
      <w:r w:rsidR="00951F7A">
        <w:rPr>
          <w:rFonts w:ascii="Times New Roman" w:hAnsi="Times New Roman" w:cs="Times New Roman"/>
          <w:color w:val="auto"/>
          <w:sz w:val="24"/>
        </w:rPr>
        <w:t xml:space="preserve">с. </w:t>
      </w:r>
      <w:proofErr w:type="spellStart"/>
      <w:r w:rsidR="00951F7A">
        <w:rPr>
          <w:rFonts w:ascii="Times New Roman" w:hAnsi="Times New Roman" w:cs="Times New Roman"/>
          <w:color w:val="auto"/>
          <w:sz w:val="24"/>
        </w:rPr>
        <w:t>Тарка</w:t>
      </w:r>
      <w:proofErr w:type="spellEnd"/>
      <w:r w:rsidRPr="00267FF6">
        <w:rPr>
          <w:rFonts w:ascii="Times New Roman" w:hAnsi="Times New Roman" w:cs="Times New Roman"/>
          <w:color w:val="auto"/>
          <w:sz w:val="24"/>
        </w:rPr>
        <w:t xml:space="preserve"> и их обоснование</w:t>
      </w:r>
      <w:bookmarkEnd w:id="60"/>
      <w:bookmarkEnd w:id="61"/>
    </w:p>
    <w:p w:rsidR="008B0809" w:rsidRDefault="0052396C" w:rsidP="006A720F">
      <w:pPr>
        <w:spacing w:before="120" w:after="120"/>
        <w:ind w:firstLine="851"/>
      </w:pPr>
      <w:r w:rsidRPr="00267FF6">
        <w:t xml:space="preserve">На расчетный срок до 2023 года </w:t>
      </w:r>
      <w:r w:rsidR="000201D3" w:rsidRPr="00267FF6">
        <w:t xml:space="preserve"> предлагается </w:t>
      </w:r>
      <w:r w:rsidRPr="00267FF6">
        <w:t xml:space="preserve">новое строительство </w:t>
      </w:r>
      <w:r w:rsidR="000201D3" w:rsidRPr="00267FF6">
        <w:t xml:space="preserve">водопроводных сетей, которое будет проходить по главным улицам </w:t>
      </w:r>
      <w:r w:rsidR="00951F7A">
        <w:t xml:space="preserve">с. </w:t>
      </w:r>
      <w:proofErr w:type="spellStart"/>
      <w:r w:rsidR="00951F7A">
        <w:t>Тарка</w:t>
      </w:r>
      <w:proofErr w:type="spellEnd"/>
      <w:r w:rsidR="000201D3" w:rsidRPr="00267FF6">
        <w:t xml:space="preserve"> (Зеленая, </w:t>
      </w:r>
      <w:r w:rsidR="00390EC4">
        <w:t>Школьная,</w:t>
      </w:r>
      <w:r w:rsidR="000201D3" w:rsidRPr="00267FF6">
        <w:t xml:space="preserve"> </w:t>
      </w:r>
      <w:r w:rsidR="00267FF6" w:rsidRPr="00267FF6">
        <w:t xml:space="preserve"> Центральная) для наиболее полного обеспечения потребителей качественным водоснабжением</w:t>
      </w:r>
      <w:r w:rsidRPr="00267FF6">
        <w:t>.</w:t>
      </w:r>
      <w:r w:rsidR="008B0809" w:rsidRPr="008B0809">
        <w:t xml:space="preserve"> </w:t>
      </w:r>
      <w:r w:rsidR="008B0809">
        <w:t xml:space="preserve">В процессе создания электронной модели выявлено, что необходимо проложить </w:t>
      </w:r>
      <w:r w:rsidR="00A14B93">
        <w:t>2,</w:t>
      </w:r>
      <w:r w:rsidR="000D579C">
        <w:t>3</w:t>
      </w:r>
      <w:r w:rsidR="008B0809">
        <w:t xml:space="preserve"> км труб для создания кольцевой схемы водопроводной сети. </w:t>
      </w:r>
    </w:p>
    <w:p w:rsidR="0052396C" w:rsidRPr="006B337B" w:rsidRDefault="000201D3" w:rsidP="006A720F">
      <w:pPr>
        <w:spacing w:before="120" w:after="120"/>
        <w:ind w:firstLine="851"/>
      </w:pPr>
      <w:r>
        <w:t xml:space="preserve">Предложенные </w:t>
      </w:r>
      <w:r w:rsidR="0052396C" w:rsidRPr="006B337B">
        <w:t>диаметры</w:t>
      </w:r>
      <w:r w:rsidR="00390EC4">
        <w:t xml:space="preserve"> (Приложение 2)</w:t>
      </w:r>
      <w:r w:rsidR="0052396C" w:rsidRPr="006B337B">
        <w:t xml:space="preserve"> сетей </w:t>
      </w:r>
      <w:r w:rsidR="0052396C">
        <w:t>имеют резерв пропускной способности</w:t>
      </w:r>
      <w:r w:rsidR="0052396C" w:rsidRPr="006B337B">
        <w:t>.</w:t>
      </w:r>
    </w:p>
    <w:p w:rsidR="0052396C" w:rsidRPr="008341AC" w:rsidRDefault="0052396C" w:rsidP="006A720F">
      <w:pPr>
        <w:pStyle w:val="2"/>
        <w:keepNext w:val="0"/>
        <w:keepLines w:val="0"/>
        <w:numPr>
          <w:ilvl w:val="2"/>
          <w:numId w:val="28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62" w:name="_Toc378059311"/>
      <w:bookmarkStart w:id="63" w:name="_Toc378423082"/>
      <w:r w:rsidRPr="008341AC">
        <w:rPr>
          <w:rFonts w:ascii="Times New Roman" w:hAnsi="Times New Roman" w:cs="Times New Roman"/>
          <w:color w:val="auto"/>
          <w:sz w:val="24"/>
        </w:rPr>
        <w:t>Рекомендации о месте размещения насосных станций, резервуаров, водонапорных башен</w:t>
      </w:r>
      <w:bookmarkEnd w:id="62"/>
      <w:bookmarkEnd w:id="63"/>
    </w:p>
    <w:p w:rsidR="0052396C" w:rsidRDefault="0052396C" w:rsidP="006A720F">
      <w:pPr>
        <w:spacing w:before="120" w:after="120"/>
        <w:ind w:firstLine="851"/>
      </w:pPr>
      <w:r>
        <w:t>Данным проектом не предусмотрено строительство новых насосных станций, резервуаров и водонапорных башен.</w:t>
      </w:r>
    </w:p>
    <w:p w:rsidR="00673307" w:rsidRPr="00F05AB4" w:rsidRDefault="00673307" w:rsidP="006A720F">
      <w:pPr>
        <w:pStyle w:val="2"/>
        <w:keepNext w:val="0"/>
        <w:keepLines w:val="0"/>
        <w:pageBreakBefore/>
        <w:numPr>
          <w:ilvl w:val="2"/>
          <w:numId w:val="41"/>
        </w:numPr>
        <w:suppressAutoHyphens/>
        <w:spacing w:before="120" w:after="240"/>
        <w:ind w:left="1225" w:hanging="505"/>
        <w:jc w:val="left"/>
        <w:rPr>
          <w:rFonts w:ascii="Times New Roman" w:hAnsi="Times New Roman" w:cs="Times New Roman"/>
          <w:color w:val="auto"/>
          <w:sz w:val="24"/>
        </w:rPr>
      </w:pPr>
      <w:bookmarkStart w:id="64" w:name="_Toc378059312"/>
      <w:bookmarkStart w:id="65" w:name="_Toc378423083"/>
      <w:r w:rsidRPr="00F05AB4">
        <w:rPr>
          <w:rFonts w:ascii="Times New Roman" w:hAnsi="Times New Roman" w:cs="Times New Roman"/>
          <w:color w:val="auto"/>
          <w:sz w:val="24"/>
        </w:rPr>
        <w:lastRenderedPageBreak/>
        <w:t>Карты (схемы) существующего и планируемого размещения объектов централизованных систем горячего водоснабжения, холодного водоснабжения</w:t>
      </w:r>
      <w:bookmarkEnd w:id="64"/>
      <w:bookmarkEnd w:id="65"/>
    </w:p>
    <w:p w:rsidR="00673307" w:rsidRDefault="00A14B93" w:rsidP="006A720F">
      <w:pPr>
        <w:shd w:val="clear" w:color="auto" w:fill="FFFFFF" w:themeFill="background1"/>
        <w:spacing w:before="120" w:after="120"/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5427734" cy="3286125"/>
            <wp:effectExtent l="19050" t="0" r="1516" b="0"/>
            <wp:docPr id="19" name="Рисунок 18" descr="тарка водопр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арка водопр.bmp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5514" cy="3284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3307" w:rsidRDefault="00F05AB4" w:rsidP="006A720F">
      <w:pPr>
        <w:pStyle w:val="4"/>
        <w:spacing w:line="360" w:lineRule="auto"/>
      </w:pPr>
      <w:r>
        <w:t>Планируемая</w:t>
      </w:r>
      <w:r w:rsidR="00673307">
        <w:t xml:space="preserve"> схема водопроводной сети </w:t>
      </w:r>
      <w:r w:rsidR="00951F7A">
        <w:t xml:space="preserve">с. </w:t>
      </w:r>
      <w:proofErr w:type="spellStart"/>
      <w:r w:rsidR="00951F7A">
        <w:t>Тарка</w:t>
      </w:r>
      <w:proofErr w:type="spellEnd"/>
    </w:p>
    <w:p w:rsidR="00673307" w:rsidRPr="00D4317C" w:rsidRDefault="00673307" w:rsidP="006A720F">
      <w:pPr>
        <w:pStyle w:val="2"/>
        <w:keepNext w:val="0"/>
        <w:keepLines w:val="0"/>
        <w:pageBreakBefore/>
        <w:numPr>
          <w:ilvl w:val="1"/>
          <w:numId w:val="42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</w:rPr>
      </w:pPr>
      <w:bookmarkStart w:id="66" w:name="_Toc378059313"/>
      <w:bookmarkStart w:id="67" w:name="_Toc378423084"/>
      <w:r w:rsidRPr="00D4317C">
        <w:rPr>
          <w:rFonts w:ascii="Times New Roman" w:hAnsi="Times New Roman" w:cs="Times New Roman"/>
          <w:color w:val="auto"/>
        </w:rPr>
        <w:lastRenderedPageBreak/>
        <w:t>Экологические аспекты мероприятий по строительству, реконструкции и модернизации объектов централизованных систем водоснабжения</w:t>
      </w:r>
      <w:bookmarkEnd w:id="66"/>
      <w:bookmarkEnd w:id="67"/>
    </w:p>
    <w:p w:rsidR="00673307" w:rsidRPr="00D4317C" w:rsidRDefault="00673307" w:rsidP="006A720F">
      <w:pPr>
        <w:pStyle w:val="2"/>
        <w:keepNext w:val="0"/>
        <w:keepLines w:val="0"/>
        <w:numPr>
          <w:ilvl w:val="2"/>
          <w:numId w:val="43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68" w:name="_Toc378059314"/>
      <w:bookmarkStart w:id="69" w:name="_Toc378423085"/>
      <w:r w:rsidRPr="00D4317C">
        <w:rPr>
          <w:rFonts w:ascii="Times New Roman" w:hAnsi="Times New Roman" w:cs="Times New Roman"/>
          <w:color w:val="auto"/>
          <w:sz w:val="24"/>
        </w:rPr>
        <w:t>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(утилизации) промывных вод</w:t>
      </w:r>
      <w:bookmarkEnd w:id="68"/>
      <w:bookmarkEnd w:id="69"/>
    </w:p>
    <w:p w:rsidR="00673307" w:rsidRPr="00576DF9" w:rsidRDefault="00673307" w:rsidP="006A720F">
      <w:pPr>
        <w:spacing w:before="120" w:after="120"/>
        <w:ind w:firstLine="851"/>
      </w:pPr>
      <w:r>
        <w:t xml:space="preserve">В связи с тем, что подземные воды отличаются высокой санитарной чистотой. Вода безопасна в эпидемическом отношении и </w:t>
      </w:r>
      <w:r w:rsidRPr="00160656">
        <w:t>соответствует требованиям СанПиН 2.1.4.1074-01 «Питьевая вода. Гигиенические требования к качеству воды централизованных систем питьевого водоснабжения. Контроль качества»</w:t>
      </w:r>
      <w:r>
        <w:t xml:space="preserve"> данным проектом не предусмотрено строительство объектов по подготовки воды. Поэтому мероприятий о мерах по предотвращению вредного воздействия на водный бассейн предлагаемых к новому строительству и реконструкции объектов централизованной системы водоснабжения при сбросе (утилизации) промывных вод так же не предусмотрено. </w:t>
      </w:r>
    </w:p>
    <w:p w:rsidR="00673307" w:rsidRPr="00D4317C" w:rsidRDefault="00673307" w:rsidP="006A720F">
      <w:pPr>
        <w:pStyle w:val="2"/>
        <w:keepNext w:val="0"/>
        <w:keepLines w:val="0"/>
        <w:numPr>
          <w:ilvl w:val="2"/>
          <w:numId w:val="44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70" w:name="_Toc378059315"/>
      <w:bookmarkStart w:id="71" w:name="_Toc378423086"/>
      <w:r w:rsidRPr="00D4317C">
        <w:rPr>
          <w:rFonts w:ascii="Times New Roman" w:hAnsi="Times New Roman" w:cs="Times New Roman"/>
          <w:color w:val="auto"/>
          <w:sz w:val="24"/>
        </w:rPr>
        <w:t xml:space="preserve">Сведения </w:t>
      </w:r>
      <w:proofErr w:type="gramStart"/>
      <w:r w:rsidRPr="00D4317C">
        <w:rPr>
          <w:rFonts w:ascii="Times New Roman" w:hAnsi="Times New Roman" w:cs="Times New Roman"/>
          <w:color w:val="auto"/>
          <w:sz w:val="24"/>
        </w:rPr>
        <w:t>о мерах по предотвращению вредного воздействия на окружающую среду при реализации мероприятий по снабжению</w:t>
      </w:r>
      <w:proofErr w:type="gramEnd"/>
      <w:r w:rsidRPr="00D4317C">
        <w:rPr>
          <w:rFonts w:ascii="Times New Roman" w:hAnsi="Times New Roman" w:cs="Times New Roman"/>
          <w:color w:val="auto"/>
          <w:sz w:val="24"/>
        </w:rPr>
        <w:t xml:space="preserve"> и хранению химических реагентов, используемых в водоподготовке (хлор и др.)</w:t>
      </w:r>
      <w:bookmarkEnd w:id="70"/>
      <w:bookmarkEnd w:id="71"/>
    </w:p>
    <w:p w:rsidR="00673307" w:rsidRPr="00456767" w:rsidRDefault="00673307" w:rsidP="006A720F">
      <w:pPr>
        <w:ind w:firstLine="851"/>
      </w:pPr>
      <w:r>
        <w:t xml:space="preserve">Как было указано ранее, водоочистной комплекс в составе системы водоснабжения </w:t>
      </w:r>
      <w:r w:rsidR="00951F7A">
        <w:t xml:space="preserve">с. </w:t>
      </w:r>
      <w:proofErr w:type="spellStart"/>
      <w:r w:rsidR="00951F7A">
        <w:t>Тарка</w:t>
      </w:r>
      <w:proofErr w:type="spellEnd"/>
      <w:r>
        <w:t xml:space="preserve"> отсутствует. По этой причине сброс (утилизация) промывных вод также отсутствует.</w:t>
      </w:r>
    </w:p>
    <w:p w:rsidR="00673307" w:rsidRPr="00D4317C" w:rsidRDefault="00673307" w:rsidP="006A720F">
      <w:pPr>
        <w:pStyle w:val="2"/>
        <w:keepNext w:val="0"/>
        <w:keepLines w:val="0"/>
        <w:pageBreakBefore/>
        <w:numPr>
          <w:ilvl w:val="1"/>
          <w:numId w:val="45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</w:rPr>
      </w:pPr>
      <w:bookmarkStart w:id="72" w:name="_Toc378059316"/>
      <w:bookmarkStart w:id="73" w:name="_Toc378423087"/>
      <w:r w:rsidRPr="00D4317C">
        <w:rPr>
          <w:rFonts w:ascii="Times New Roman" w:hAnsi="Times New Roman" w:cs="Times New Roman"/>
          <w:color w:val="auto"/>
        </w:rPr>
        <w:lastRenderedPageBreak/>
        <w:t>Оценка объемов капитальных вложений в строительство, реконструкцию и модернизацию объектов централизованных систем водоснабжения</w:t>
      </w:r>
      <w:bookmarkEnd w:id="72"/>
      <w:bookmarkEnd w:id="73"/>
    </w:p>
    <w:p w:rsidR="00673307" w:rsidRPr="00D4317C" w:rsidRDefault="00673307" w:rsidP="006A720F">
      <w:pPr>
        <w:pStyle w:val="2"/>
        <w:keepNext w:val="0"/>
        <w:keepLines w:val="0"/>
        <w:numPr>
          <w:ilvl w:val="2"/>
          <w:numId w:val="46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74" w:name="_Toc378059317"/>
      <w:bookmarkStart w:id="75" w:name="_Toc378423088"/>
      <w:r w:rsidRPr="00D4317C">
        <w:rPr>
          <w:rFonts w:ascii="Times New Roman" w:hAnsi="Times New Roman" w:cs="Times New Roman"/>
          <w:color w:val="auto"/>
          <w:sz w:val="24"/>
        </w:rPr>
        <w:t>Оценка стоимости основных мероприятий по реализации схем водоснабжения</w:t>
      </w:r>
      <w:bookmarkEnd w:id="74"/>
      <w:bookmarkEnd w:id="75"/>
      <w:r w:rsidRPr="00D4317C">
        <w:rPr>
          <w:rFonts w:ascii="Times New Roman" w:hAnsi="Times New Roman" w:cs="Times New Roman"/>
          <w:color w:val="auto"/>
          <w:sz w:val="24"/>
        </w:rPr>
        <w:t xml:space="preserve"> </w:t>
      </w:r>
    </w:p>
    <w:p w:rsidR="00673307" w:rsidRPr="00456767" w:rsidRDefault="00673307" w:rsidP="006A720F">
      <w:pPr>
        <w:pStyle w:val="a6"/>
        <w:spacing w:before="120" w:after="120"/>
        <w:ind w:left="0" w:firstLine="851"/>
      </w:pPr>
      <w:r w:rsidRPr="00456767">
        <w:rPr>
          <w:u w:val="single"/>
        </w:rPr>
        <w:t xml:space="preserve">Установка приборов учета </w:t>
      </w:r>
      <w:r w:rsidRPr="00456767">
        <w:t xml:space="preserve">необходима для качественной организации работы системы водоснабжения. </w:t>
      </w:r>
    </w:p>
    <w:p w:rsidR="00673307" w:rsidRDefault="00673307" w:rsidP="006A720F">
      <w:pPr>
        <w:pStyle w:val="a6"/>
        <w:spacing w:before="120" w:after="120"/>
        <w:ind w:left="0" w:firstLine="851"/>
      </w:pPr>
      <w:r w:rsidRPr="00456767">
        <w:t>Приборы учета потребителей оплачивают собственники объектов.</w:t>
      </w:r>
    </w:p>
    <w:p w:rsidR="002A629E" w:rsidRPr="00A14B93" w:rsidRDefault="002A629E" w:rsidP="006A720F">
      <w:pPr>
        <w:pStyle w:val="a6"/>
        <w:shd w:val="clear" w:color="auto" w:fill="FFFFFF" w:themeFill="background1"/>
        <w:spacing w:before="120" w:after="120"/>
        <w:ind w:left="0" w:firstLine="851"/>
      </w:pPr>
      <w:r>
        <w:t xml:space="preserve">Согласно </w:t>
      </w:r>
      <w:r w:rsidRPr="00456767">
        <w:t xml:space="preserve">«Программе </w:t>
      </w:r>
      <w:r>
        <w:t>комплексного развития К</w:t>
      </w:r>
      <w:r w:rsidRPr="00456767">
        <w:t xml:space="preserve">оммунальной инфраструктуры </w:t>
      </w:r>
      <w:proofErr w:type="spellStart"/>
      <w:r>
        <w:t>Козинского</w:t>
      </w:r>
      <w:proofErr w:type="spellEnd"/>
      <w:r w:rsidRPr="00456767">
        <w:t xml:space="preserve"> сельсовет</w:t>
      </w:r>
      <w:r>
        <w:t>а на 2013-2023 годы</w:t>
      </w:r>
      <w:r w:rsidRPr="00456767">
        <w:t>»</w:t>
      </w:r>
      <w:r>
        <w:t xml:space="preserve"> на мероприятия по стимулированию установки приборов учета по МО </w:t>
      </w:r>
      <w:proofErr w:type="spellStart"/>
      <w:r>
        <w:t>Козинский</w:t>
      </w:r>
      <w:proofErr w:type="spellEnd"/>
      <w:r>
        <w:t xml:space="preserve"> сельсовет</w:t>
      </w:r>
      <w:r w:rsidR="00EF6765">
        <w:t xml:space="preserve"> на осуществление финансовой поддержки малоимущих семей по подключению и </w:t>
      </w:r>
      <w:r w:rsidR="00EF6765" w:rsidRPr="00A14B93">
        <w:t>установке приборов учета в 2014 году выделено 10 тыс. рублей.</w:t>
      </w:r>
    </w:p>
    <w:p w:rsidR="00673307" w:rsidRPr="00A14B93" w:rsidRDefault="00673307" w:rsidP="006A720F">
      <w:pPr>
        <w:pStyle w:val="a6"/>
        <w:shd w:val="clear" w:color="auto" w:fill="FFFFFF" w:themeFill="background1"/>
        <w:spacing w:before="120" w:after="120"/>
        <w:ind w:left="0" w:firstLine="851"/>
      </w:pPr>
      <w:r w:rsidRPr="00A14B93">
        <w:rPr>
          <w:u w:val="single"/>
        </w:rPr>
        <w:t xml:space="preserve">Капитальные затраты на </w:t>
      </w:r>
      <w:r w:rsidR="0045340C" w:rsidRPr="00A14B93">
        <w:rPr>
          <w:u w:val="single"/>
        </w:rPr>
        <w:t xml:space="preserve">строительство </w:t>
      </w:r>
      <w:r w:rsidR="00A14B93" w:rsidRPr="00A14B93">
        <w:rPr>
          <w:u w:val="single"/>
        </w:rPr>
        <w:t>1</w:t>
      </w:r>
      <w:r w:rsidR="00EF6765" w:rsidRPr="00A14B93">
        <w:rPr>
          <w:u w:val="single"/>
        </w:rPr>
        <w:t xml:space="preserve"> км </w:t>
      </w:r>
      <w:r w:rsidRPr="00A14B93">
        <w:rPr>
          <w:u w:val="single"/>
        </w:rPr>
        <w:t>наружных инженерных сетей</w:t>
      </w:r>
    </w:p>
    <w:p w:rsidR="00673307" w:rsidRPr="00A14B93" w:rsidRDefault="00673307" w:rsidP="006A720F">
      <w:pPr>
        <w:pStyle w:val="a6"/>
        <w:shd w:val="clear" w:color="auto" w:fill="FFFFFF" w:themeFill="background1"/>
        <w:spacing w:before="120" w:after="120"/>
        <w:ind w:left="0" w:firstLine="851"/>
      </w:pPr>
      <w:r w:rsidRPr="00A14B93">
        <w:t xml:space="preserve">Объем капитальных вложений мероприятий по </w:t>
      </w:r>
      <w:r w:rsidR="0045340C" w:rsidRPr="00A14B93">
        <w:t xml:space="preserve">строительству </w:t>
      </w:r>
      <w:r w:rsidRPr="00A14B93">
        <w:t xml:space="preserve">водопроводных сетей приняты согласно «Программе </w:t>
      </w:r>
      <w:r w:rsidR="002A629E" w:rsidRPr="00A14B93">
        <w:t>комплексного развития К</w:t>
      </w:r>
      <w:r w:rsidRPr="00A14B93">
        <w:t xml:space="preserve">оммунальной инфраструктуры </w:t>
      </w:r>
      <w:proofErr w:type="spellStart"/>
      <w:r w:rsidR="002A629E" w:rsidRPr="00A14B93">
        <w:t>Козинского</w:t>
      </w:r>
      <w:proofErr w:type="spellEnd"/>
      <w:r w:rsidRPr="00A14B93">
        <w:t xml:space="preserve"> сельсовет</w:t>
      </w:r>
      <w:r w:rsidR="002A629E" w:rsidRPr="00A14B93">
        <w:t>а на 2013-2023 годы</w:t>
      </w:r>
      <w:r w:rsidRPr="00A14B93">
        <w:t xml:space="preserve">». Объем финансовых вложений составляет </w:t>
      </w:r>
      <w:r w:rsidR="002A629E" w:rsidRPr="00A14B93">
        <w:t>2</w:t>
      </w:r>
      <w:r w:rsidR="00A14B93" w:rsidRPr="00A14B93">
        <w:t>4</w:t>
      </w:r>
      <w:r w:rsidR="002A629E" w:rsidRPr="00A14B93">
        <w:t>00</w:t>
      </w:r>
      <w:r w:rsidRPr="00A14B93">
        <w:t xml:space="preserve"> тыс</w:t>
      </w:r>
      <w:proofErr w:type="gramStart"/>
      <w:r w:rsidRPr="00A14B93">
        <w:t>.р</w:t>
      </w:r>
      <w:proofErr w:type="gramEnd"/>
      <w:r w:rsidRPr="00A14B93">
        <w:t>ублей.</w:t>
      </w:r>
    </w:p>
    <w:p w:rsidR="00673307" w:rsidRPr="00A14B93" w:rsidRDefault="00673307" w:rsidP="006A720F">
      <w:pPr>
        <w:pStyle w:val="a6"/>
        <w:shd w:val="clear" w:color="auto" w:fill="FFFFFF" w:themeFill="background1"/>
        <w:spacing w:before="120" w:after="120"/>
        <w:ind w:left="0" w:firstLine="851"/>
      </w:pPr>
      <w:r w:rsidRPr="00A14B93">
        <w:t>Перечень участков сети предлагаемых к прок</w:t>
      </w:r>
      <w:r w:rsidR="00FE0E9E" w:rsidRPr="00A14B93">
        <w:t>ладке представлен в приложении 1</w:t>
      </w:r>
      <w:r w:rsidRPr="00A14B93">
        <w:t>.</w:t>
      </w:r>
    </w:p>
    <w:p w:rsidR="009F2FAE" w:rsidRPr="00A14B93" w:rsidRDefault="009F2FAE" w:rsidP="006A720F">
      <w:pPr>
        <w:pStyle w:val="a6"/>
        <w:spacing w:before="120" w:after="120"/>
        <w:ind w:left="0" w:firstLine="851"/>
      </w:pPr>
      <w:r w:rsidRPr="00A14B93">
        <w:rPr>
          <w:u w:val="single"/>
        </w:rPr>
        <w:t>Капитальные затраты на строительство 1,</w:t>
      </w:r>
      <w:r w:rsidR="000D579C">
        <w:rPr>
          <w:u w:val="single"/>
        </w:rPr>
        <w:t>3</w:t>
      </w:r>
      <w:r w:rsidRPr="00A14B93">
        <w:rPr>
          <w:u w:val="single"/>
        </w:rPr>
        <w:t xml:space="preserve"> км наружных инженерных сетей</w:t>
      </w:r>
    </w:p>
    <w:p w:rsidR="009F2FAE" w:rsidRPr="00A14B93" w:rsidRDefault="009F2FAE" w:rsidP="006A720F">
      <w:pPr>
        <w:pStyle w:val="a6"/>
        <w:spacing w:before="120" w:after="120"/>
        <w:ind w:left="0" w:firstLine="851"/>
      </w:pPr>
      <w:r w:rsidRPr="00A14B93">
        <w:t>Объем капитальных вложений мероприятий по строительству водопроводных сетей принят согласно экспертной оценке по аналогичным проектам. Объем финансовых вложений составляет 3</w:t>
      </w:r>
      <w:r w:rsidR="000D579C">
        <w:t>12</w:t>
      </w:r>
      <w:r w:rsidR="00A14B93" w:rsidRPr="00A14B93">
        <w:t>0</w:t>
      </w:r>
      <w:r w:rsidRPr="00A14B93">
        <w:t xml:space="preserve"> тыс</w:t>
      </w:r>
      <w:proofErr w:type="gramStart"/>
      <w:r w:rsidRPr="00A14B93">
        <w:t>.р</w:t>
      </w:r>
      <w:proofErr w:type="gramEnd"/>
      <w:r w:rsidRPr="00A14B93">
        <w:t>ублей.</w:t>
      </w:r>
    </w:p>
    <w:p w:rsidR="009F2FAE" w:rsidRDefault="009F2FAE" w:rsidP="006A720F">
      <w:pPr>
        <w:pStyle w:val="a6"/>
        <w:spacing w:before="120" w:after="120"/>
        <w:ind w:left="0" w:firstLine="851"/>
      </w:pPr>
      <w:r w:rsidRPr="00A14B93">
        <w:t xml:space="preserve">Перечень участков сети предлагаемых к прокладке представлен в приложении </w:t>
      </w:r>
      <w:r w:rsidR="00FE0E9E" w:rsidRPr="00A14B93">
        <w:t>1</w:t>
      </w:r>
      <w:r w:rsidRPr="00A14B93">
        <w:t>.</w:t>
      </w:r>
    </w:p>
    <w:p w:rsidR="00A14B93" w:rsidRDefault="00A14B93" w:rsidP="006A720F">
      <w:pPr>
        <w:pStyle w:val="a6"/>
        <w:spacing w:before="120" w:after="120"/>
        <w:ind w:left="0" w:firstLine="851"/>
      </w:pPr>
    </w:p>
    <w:p w:rsidR="00A14B93" w:rsidRDefault="00A14B93" w:rsidP="006A720F">
      <w:pPr>
        <w:pStyle w:val="a6"/>
        <w:spacing w:before="120" w:after="120"/>
        <w:ind w:left="0" w:firstLine="851"/>
      </w:pPr>
    </w:p>
    <w:p w:rsidR="00A14B93" w:rsidRDefault="00A14B93" w:rsidP="006A720F">
      <w:pPr>
        <w:pStyle w:val="a6"/>
        <w:spacing w:before="120" w:after="120"/>
        <w:ind w:left="0" w:firstLine="851"/>
      </w:pPr>
    </w:p>
    <w:p w:rsidR="00A14B93" w:rsidRDefault="00A14B93" w:rsidP="006A720F">
      <w:pPr>
        <w:pStyle w:val="a6"/>
        <w:spacing w:before="120" w:after="120"/>
        <w:ind w:left="0" w:firstLine="851"/>
      </w:pPr>
    </w:p>
    <w:p w:rsidR="00A14B93" w:rsidRDefault="00A14B93" w:rsidP="006A720F">
      <w:pPr>
        <w:pStyle w:val="a6"/>
        <w:spacing w:before="120" w:after="120"/>
        <w:ind w:left="0" w:firstLine="851"/>
      </w:pPr>
    </w:p>
    <w:p w:rsidR="00A14B93" w:rsidRPr="00456767" w:rsidRDefault="00A14B93" w:rsidP="006A720F">
      <w:pPr>
        <w:pStyle w:val="a6"/>
        <w:spacing w:before="120" w:after="120"/>
        <w:ind w:left="0" w:firstLine="851"/>
      </w:pPr>
    </w:p>
    <w:p w:rsidR="00673307" w:rsidRPr="00EF6765" w:rsidRDefault="00673307" w:rsidP="006A720F">
      <w:pPr>
        <w:pStyle w:val="2"/>
        <w:keepNext w:val="0"/>
        <w:keepLines w:val="0"/>
        <w:numPr>
          <w:ilvl w:val="2"/>
          <w:numId w:val="47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76" w:name="_Toc378059318"/>
      <w:bookmarkStart w:id="77" w:name="_Toc378423089"/>
      <w:r w:rsidRPr="00EF6765">
        <w:rPr>
          <w:rFonts w:ascii="Times New Roman" w:hAnsi="Times New Roman" w:cs="Times New Roman"/>
          <w:color w:val="auto"/>
          <w:sz w:val="24"/>
        </w:rPr>
        <w:lastRenderedPageBreak/>
        <w:t>Оценка величины необходимых капитальных вложений в строительство и реконструкцию объектов централизованных систем водоснабжения</w:t>
      </w:r>
      <w:bookmarkEnd w:id="76"/>
      <w:bookmarkEnd w:id="77"/>
    </w:p>
    <w:p w:rsidR="00673307" w:rsidRPr="00594E9C" w:rsidRDefault="00673307" w:rsidP="006A720F">
      <w:pPr>
        <w:pStyle w:val="a6"/>
        <w:spacing w:before="120" w:after="120"/>
        <w:ind w:left="0" w:firstLine="851"/>
      </w:pPr>
      <w:proofErr w:type="gramStart"/>
      <w:r w:rsidRPr="00594E9C">
        <w:t>Оценка капитальных вложений, выполненная в ценах 2013 год с последующим приведением к прогноз</w:t>
      </w:r>
      <w:r>
        <w:t>ным ценам приведена</w:t>
      </w:r>
      <w:proofErr w:type="gramEnd"/>
      <w:r>
        <w:t xml:space="preserve"> в таблице 10</w:t>
      </w:r>
      <w:r w:rsidRPr="00594E9C">
        <w:t>.</w:t>
      </w:r>
    </w:p>
    <w:p w:rsidR="00673307" w:rsidRDefault="00673307" w:rsidP="006A720F">
      <w:pPr>
        <w:pStyle w:val="a6"/>
        <w:spacing w:before="120" w:after="120"/>
        <w:ind w:left="0" w:firstLine="851"/>
      </w:pPr>
      <w:r w:rsidRPr="00594E9C">
        <w:t>Расчеты прогнозных цен выполнены в соответствии с «Прогнозом долгосрочного социально-экономического развития Российской Федерации на период до 2030 года», разработанным  Министерством Экономического Развития РФ, с учетом инфляции.</w:t>
      </w:r>
    </w:p>
    <w:p w:rsidR="00673307" w:rsidRDefault="00673307" w:rsidP="006A720F">
      <w:pPr>
        <w:pStyle w:val="a6"/>
        <w:spacing w:before="120" w:after="120"/>
        <w:ind w:left="0" w:firstLine="851"/>
        <w:sectPr w:rsidR="00673307" w:rsidSect="00673307">
          <w:pgSz w:w="11906" w:h="16838"/>
          <w:pgMar w:top="1134" w:right="567" w:bottom="567" w:left="1701" w:header="709" w:footer="709" w:gutter="0"/>
          <w:cols w:space="708"/>
          <w:docGrid w:linePitch="360"/>
        </w:sectPr>
      </w:pPr>
    </w:p>
    <w:p w:rsidR="00673307" w:rsidRPr="00594E9C" w:rsidRDefault="00673307" w:rsidP="006A720F">
      <w:pPr>
        <w:pStyle w:val="5"/>
        <w:spacing w:line="360" w:lineRule="auto"/>
      </w:pPr>
      <w:r>
        <w:lastRenderedPageBreak/>
        <w:t>Оценка капитальных вложений, выполненных в ценах 2013 г. с последующим приведением к прогнозным ценам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6528"/>
        <w:gridCol w:w="2308"/>
        <w:gridCol w:w="1385"/>
        <w:gridCol w:w="1385"/>
        <w:gridCol w:w="1385"/>
        <w:gridCol w:w="1407"/>
        <w:gridCol w:w="1522"/>
      </w:tblGrid>
      <w:tr w:rsidR="00673307" w:rsidRPr="000D579C" w:rsidTr="000D579C">
        <w:trPr>
          <w:trHeight w:val="300"/>
        </w:trPr>
        <w:tc>
          <w:tcPr>
            <w:tcW w:w="2050" w:type="pct"/>
            <w:vMerge w:val="restart"/>
            <w:shd w:val="clear" w:color="auto" w:fill="FFFFFF" w:themeFill="background1"/>
            <w:noWrap/>
            <w:vAlign w:val="center"/>
            <w:hideMark/>
          </w:tcPr>
          <w:p w:rsidR="00673307" w:rsidRPr="000D579C" w:rsidRDefault="00673307" w:rsidP="006A720F">
            <w:pPr>
              <w:ind w:left="113"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0D579C">
              <w:rPr>
                <w:rFonts w:eastAsia="Times New Roman"/>
                <w:b/>
                <w:bCs/>
                <w:color w:val="000000"/>
                <w:lang w:eastAsia="ru-RU"/>
              </w:rPr>
              <w:t>Год</w:t>
            </w:r>
          </w:p>
        </w:tc>
        <w:tc>
          <w:tcPr>
            <w:tcW w:w="725" w:type="pct"/>
            <w:vMerge w:val="restart"/>
            <w:shd w:val="clear" w:color="auto" w:fill="FFFFFF" w:themeFill="background1"/>
            <w:noWrap/>
            <w:vAlign w:val="center"/>
            <w:hideMark/>
          </w:tcPr>
          <w:p w:rsidR="00673307" w:rsidRPr="000D579C" w:rsidRDefault="00673307" w:rsidP="006A720F">
            <w:pPr>
              <w:ind w:left="113"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0D579C">
              <w:rPr>
                <w:rFonts w:eastAsia="Times New Roman"/>
                <w:b/>
                <w:bCs/>
                <w:color w:val="000000"/>
                <w:lang w:eastAsia="ru-RU"/>
              </w:rPr>
              <w:t>Сумма, тыс. руб.</w:t>
            </w:r>
          </w:p>
        </w:tc>
        <w:tc>
          <w:tcPr>
            <w:tcW w:w="2225" w:type="pct"/>
            <w:gridSpan w:val="5"/>
            <w:shd w:val="clear" w:color="auto" w:fill="FFFFFF" w:themeFill="background1"/>
            <w:noWrap/>
            <w:vAlign w:val="center"/>
            <w:hideMark/>
          </w:tcPr>
          <w:p w:rsidR="00673307" w:rsidRPr="000D579C" w:rsidRDefault="00673307" w:rsidP="006A720F">
            <w:pPr>
              <w:ind w:left="113"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0D579C">
              <w:rPr>
                <w:rFonts w:eastAsia="Times New Roman"/>
                <w:b/>
                <w:bCs/>
                <w:color w:val="000000"/>
                <w:lang w:eastAsia="ru-RU"/>
              </w:rPr>
              <w:t>Расчет на перспективу</w:t>
            </w:r>
          </w:p>
        </w:tc>
      </w:tr>
      <w:tr w:rsidR="00673307" w:rsidRPr="000D579C" w:rsidTr="000D579C">
        <w:trPr>
          <w:trHeight w:val="300"/>
        </w:trPr>
        <w:tc>
          <w:tcPr>
            <w:tcW w:w="2050" w:type="pct"/>
            <w:vMerge/>
            <w:shd w:val="clear" w:color="auto" w:fill="FFFFFF" w:themeFill="background1"/>
            <w:vAlign w:val="center"/>
            <w:hideMark/>
          </w:tcPr>
          <w:p w:rsidR="00673307" w:rsidRPr="000D579C" w:rsidRDefault="00673307" w:rsidP="006A720F">
            <w:pPr>
              <w:ind w:left="113"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725" w:type="pct"/>
            <w:vMerge/>
            <w:shd w:val="clear" w:color="auto" w:fill="FFFFFF" w:themeFill="background1"/>
            <w:vAlign w:val="center"/>
            <w:hideMark/>
          </w:tcPr>
          <w:p w:rsidR="00673307" w:rsidRPr="000D579C" w:rsidRDefault="00673307" w:rsidP="006A720F">
            <w:pPr>
              <w:ind w:left="113"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435" w:type="pct"/>
            <w:shd w:val="clear" w:color="auto" w:fill="FFFFFF" w:themeFill="background1"/>
            <w:noWrap/>
            <w:vAlign w:val="center"/>
            <w:hideMark/>
          </w:tcPr>
          <w:p w:rsidR="00673307" w:rsidRPr="000D579C" w:rsidRDefault="00673307" w:rsidP="006A720F">
            <w:pPr>
              <w:ind w:left="113"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0D579C">
              <w:rPr>
                <w:rFonts w:eastAsia="Times New Roman"/>
                <w:b/>
                <w:bCs/>
                <w:color w:val="000000"/>
                <w:lang w:eastAsia="ru-RU"/>
              </w:rPr>
              <w:t>2014</w:t>
            </w:r>
          </w:p>
        </w:tc>
        <w:tc>
          <w:tcPr>
            <w:tcW w:w="435" w:type="pct"/>
            <w:shd w:val="clear" w:color="auto" w:fill="FFFFFF" w:themeFill="background1"/>
            <w:noWrap/>
            <w:vAlign w:val="center"/>
            <w:hideMark/>
          </w:tcPr>
          <w:p w:rsidR="00673307" w:rsidRPr="000D579C" w:rsidRDefault="00673307" w:rsidP="006A720F">
            <w:pPr>
              <w:ind w:left="113"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0D579C">
              <w:rPr>
                <w:rFonts w:eastAsia="Times New Roman"/>
                <w:b/>
                <w:bCs/>
                <w:color w:val="000000"/>
                <w:lang w:eastAsia="ru-RU"/>
              </w:rPr>
              <w:t>2015</w:t>
            </w:r>
          </w:p>
        </w:tc>
        <w:tc>
          <w:tcPr>
            <w:tcW w:w="435" w:type="pct"/>
            <w:shd w:val="clear" w:color="auto" w:fill="FFFFFF" w:themeFill="background1"/>
            <w:noWrap/>
            <w:vAlign w:val="center"/>
            <w:hideMark/>
          </w:tcPr>
          <w:p w:rsidR="00673307" w:rsidRPr="000D579C" w:rsidRDefault="00673307" w:rsidP="006A720F">
            <w:pPr>
              <w:ind w:left="113"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0D579C">
              <w:rPr>
                <w:rFonts w:eastAsia="Times New Roman"/>
                <w:b/>
                <w:bCs/>
                <w:color w:val="000000"/>
                <w:lang w:eastAsia="ru-RU"/>
              </w:rPr>
              <w:t>2016</w:t>
            </w:r>
          </w:p>
        </w:tc>
        <w:tc>
          <w:tcPr>
            <w:tcW w:w="442" w:type="pct"/>
            <w:shd w:val="clear" w:color="auto" w:fill="FFFFFF" w:themeFill="background1"/>
            <w:noWrap/>
            <w:vAlign w:val="center"/>
            <w:hideMark/>
          </w:tcPr>
          <w:p w:rsidR="00673307" w:rsidRPr="000D579C" w:rsidRDefault="00673307" w:rsidP="006A720F">
            <w:pPr>
              <w:ind w:left="113"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0D579C">
              <w:rPr>
                <w:rFonts w:eastAsia="Times New Roman"/>
                <w:b/>
                <w:bCs/>
                <w:color w:val="000000"/>
                <w:lang w:eastAsia="ru-RU"/>
              </w:rPr>
              <w:t>2017</w:t>
            </w:r>
          </w:p>
        </w:tc>
        <w:tc>
          <w:tcPr>
            <w:tcW w:w="478" w:type="pct"/>
            <w:shd w:val="clear" w:color="auto" w:fill="FFFFFF" w:themeFill="background1"/>
            <w:noWrap/>
            <w:vAlign w:val="center"/>
            <w:hideMark/>
          </w:tcPr>
          <w:p w:rsidR="00673307" w:rsidRPr="000D579C" w:rsidRDefault="00673307" w:rsidP="006A720F">
            <w:pPr>
              <w:ind w:left="113"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0D579C">
              <w:rPr>
                <w:rFonts w:eastAsia="Times New Roman"/>
                <w:b/>
                <w:bCs/>
                <w:color w:val="000000"/>
                <w:lang w:eastAsia="ru-RU"/>
              </w:rPr>
              <w:t>2019-2023</w:t>
            </w:r>
          </w:p>
        </w:tc>
      </w:tr>
      <w:tr w:rsidR="00673307" w:rsidRPr="000D579C" w:rsidTr="000D579C">
        <w:trPr>
          <w:trHeight w:val="300"/>
        </w:trPr>
        <w:tc>
          <w:tcPr>
            <w:tcW w:w="2050" w:type="pct"/>
            <w:shd w:val="clear" w:color="auto" w:fill="FFFFFF" w:themeFill="background1"/>
            <w:noWrap/>
            <w:vAlign w:val="center"/>
            <w:hideMark/>
          </w:tcPr>
          <w:p w:rsidR="00673307" w:rsidRPr="000D579C" w:rsidRDefault="00673307" w:rsidP="006A720F">
            <w:pPr>
              <w:ind w:left="113"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0D579C">
              <w:rPr>
                <w:rFonts w:eastAsia="Times New Roman"/>
                <w:b/>
                <w:bCs/>
                <w:color w:val="000000"/>
                <w:lang w:eastAsia="ru-RU"/>
              </w:rPr>
              <w:t>Наименования мероприятия</w:t>
            </w:r>
          </w:p>
        </w:tc>
        <w:tc>
          <w:tcPr>
            <w:tcW w:w="2950" w:type="pct"/>
            <w:gridSpan w:val="6"/>
            <w:shd w:val="clear" w:color="auto" w:fill="FFFFFF" w:themeFill="background1"/>
            <w:noWrap/>
            <w:vAlign w:val="center"/>
            <w:hideMark/>
          </w:tcPr>
          <w:p w:rsidR="00673307" w:rsidRPr="000D579C" w:rsidRDefault="00673307" w:rsidP="006A720F">
            <w:pPr>
              <w:ind w:left="113"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D579C">
              <w:rPr>
                <w:rFonts w:eastAsia="Times New Roman"/>
                <w:color w:val="000000"/>
                <w:lang w:eastAsia="ru-RU"/>
              </w:rPr>
              <w:t>Капиталовложения, тыс. руб.</w:t>
            </w:r>
          </w:p>
        </w:tc>
      </w:tr>
      <w:tr w:rsidR="00600D13" w:rsidRPr="000D579C" w:rsidTr="000D579C">
        <w:trPr>
          <w:trHeight w:val="300"/>
        </w:trPr>
        <w:tc>
          <w:tcPr>
            <w:tcW w:w="2050" w:type="pct"/>
            <w:shd w:val="clear" w:color="auto" w:fill="FFFFFF" w:themeFill="background1"/>
            <w:vAlign w:val="center"/>
            <w:hideMark/>
          </w:tcPr>
          <w:p w:rsidR="00600D13" w:rsidRPr="000D579C" w:rsidRDefault="000D579C" w:rsidP="006A720F">
            <w:pPr>
              <w:ind w:left="113"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D579C">
              <w:rPr>
                <w:rFonts w:eastAsia="Times New Roman"/>
                <w:color w:val="000000"/>
                <w:lang w:eastAsia="ru-RU"/>
              </w:rPr>
              <w:t>Строительство</w:t>
            </w:r>
            <w:r w:rsidR="00600D13" w:rsidRPr="000D579C">
              <w:rPr>
                <w:rFonts w:eastAsia="Times New Roman"/>
                <w:color w:val="000000"/>
                <w:lang w:eastAsia="ru-RU"/>
              </w:rPr>
              <w:t xml:space="preserve"> </w:t>
            </w:r>
            <w:r w:rsidRPr="000D579C">
              <w:rPr>
                <w:rFonts w:eastAsia="Times New Roman"/>
                <w:color w:val="000000"/>
                <w:lang w:eastAsia="ru-RU"/>
              </w:rPr>
              <w:t xml:space="preserve">1 </w:t>
            </w:r>
            <w:r w:rsidR="00600D13" w:rsidRPr="000D579C">
              <w:rPr>
                <w:rFonts w:eastAsia="Times New Roman"/>
                <w:color w:val="000000"/>
                <w:lang w:eastAsia="ru-RU"/>
              </w:rPr>
              <w:t xml:space="preserve"> км сетей</w:t>
            </w:r>
          </w:p>
        </w:tc>
        <w:tc>
          <w:tcPr>
            <w:tcW w:w="725" w:type="pct"/>
            <w:shd w:val="clear" w:color="auto" w:fill="FFFFFF" w:themeFill="background1"/>
            <w:vAlign w:val="bottom"/>
            <w:hideMark/>
          </w:tcPr>
          <w:p w:rsidR="00600D13" w:rsidRPr="000D579C" w:rsidRDefault="00600D13" w:rsidP="006A720F">
            <w:pPr>
              <w:ind w:firstLine="0"/>
              <w:jc w:val="center"/>
              <w:rPr>
                <w:color w:val="000000"/>
              </w:rPr>
            </w:pPr>
            <w:r w:rsidRPr="000D579C">
              <w:rPr>
                <w:color w:val="000000"/>
              </w:rPr>
              <w:t>2</w:t>
            </w:r>
            <w:r w:rsidR="000D579C" w:rsidRPr="000D579C">
              <w:rPr>
                <w:color w:val="000000"/>
              </w:rPr>
              <w:t>4</w:t>
            </w:r>
            <w:r w:rsidRPr="000D579C">
              <w:rPr>
                <w:color w:val="000000"/>
              </w:rPr>
              <w:t>00</w:t>
            </w:r>
          </w:p>
        </w:tc>
        <w:tc>
          <w:tcPr>
            <w:tcW w:w="435" w:type="pct"/>
            <w:shd w:val="clear" w:color="auto" w:fill="FFFFFF" w:themeFill="background1"/>
            <w:vAlign w:val="bottom"/>
            <w:hideMark/>
          </w:tcPr>
          <w:p w:rsidR="00600D13" w:rsidRPr="000D579C" w:rsidRDefault="00600D13" w:rsidP="006A720F">
            <w:pPr>
              <w:ind w:firstLine="0"/>
              <w:jc w:val="center"/>
              <w:rPr>
                <w:color w:val="000000"/>
              </w:rPr>
            </w:pPr>
            <w:r w:rsidRPr="000D579C">
              <w:rPr>
                <w:color w:val="000000"/>
              </w:rPr>
              <w:t> </w:t>
            </w:r>
          </w:p>
        </w:tc>
        <w:tc>
          <w:tcPr>
            <w:tcW w:w="435" w:type="pct"/>
            <w:shd w:val="clear" w:color="auto" w:fill="FFFFFF" w:themeFill="background1"/>
            <w:vAlign w:val="bottom"/>
            <w:hideMark/>
          </w:tcPr>
          <w:p w:rsidR="00600D13" w:rsidRPr="000D579C" w:rsidRDefault="00600D13" w:rsidP="006A720F">
            <w:pPr>
              <w:ind w:firstLine="0"/>
              <w:jc w:val="center"/>
              <w:rPr>
                <w:color w:val="000000"/>
              </w:rPr>
            </w:pPr>
            <w:r w:rsidRPr="000D579C">
              <w:rPr>
                <w:color w:val="000000"/>
              </w:rPr>
              <w:t> </w:t>
            </w:r>
          </w:p>
        </w:tc>
        <w:tc>
          <w:tcPr>
            <w:tcW w:w="435" w:type="pct"/>
            <w:shd w:val="clear" w:color="auto" w:fill="FFFFFF" w:themeFill="background1"/>
            <w:vAlign w:val="bottom"/>
            <w:hideMark/>
          </w:tcPr>
          <w:p w:rsidR="00600D13" w:rsidRPr="000D579C" w:rsidRDefault="00600D13" w:rsidP="006A720F">
            <w:pPr>
              <w:ind w:firstLine="0"/>
              <w:jc w:val="center"/>
              <w:rPr>
                <w:color w:val="000000"/>
              </w:rPr>
            </w:pPr>
            <w:r w:rsidRPr="000D579C">
              <w:rPr>
                <w:color w:val="000000"/>
              </w:rPr>
              <w:t> </w:t>
            </w:r>
          </w:p>
        </w:tc>
        <w:tc>
          <w:tcPr>
            <w:tcW w:w="442" w:type="pct"/>
            <w:shd w:val="clear" w:color="auto" w:fill="FFFFFF" w:themeFill="background1"/>
            <w:vAlign w:val="bottom"/>
            <w:hideMark/>
          </w:tcPr>
          <w:p w:rsidR="00600D13" w:rsidRPr="000D579C" w:rsidRDefault="00600D13" w:rsidP="006A720F">
            <w:pPr>
              <w:ind w:firstLine="0"/>
              <w:jc w:val="center"/>
              <w:rPr>
                <w:color w:val="000000"/>
              </w:rPr>
            </w:pPr>
            <w:r w:rsidRPr="000D579C">
              <w:rPr>
                <w:color w:val="000000"/>
              </w:rPr>
              <w:t> </w:t>
            </w:r>
          </w:p>
        </w:tc>
        <w:tc>
          <w:tcPr>
            <w:tcW w:w="478" w:type="pct"/>
            <w:shd w:val="clear" w:color="auto" w:fill="FFFFFF" w:themeFill="background1"/>
            <w:vAlign w:val="bottom"/>
            <w:hideMark/>
          </w:tcPr>
          <w:p w:rsidR="00600D13" w:rsidRPr="000D579C" w:rsidRDefault="00600D13" w:rsidP="006A720F">
            <w:pPr>
              <w:ind w:firstLine="0"/>
              <w:jc w:val="center"/>
              <w:rPr>
                <w:color w:val="000000"/>
              </w:rPr>
            </w:pPr>
            <w:r w:rsidRPr="000D579C">
              <w:rPr>
                <w:color w:val="000000"/>
              </w:rPr>
              <w:t>2</w:t>
            </w:r>
            <w:r w:rsidR="003B5508">
              <w:rPr>
                <w:color w:val="000000"/>
              </w:rPr>
              <w:t>4</w:t>
            </w:r>
            <w:r w:rsidRPr="000D579C">
              <w:rPr>
                <w:color w:val="000000"/>
              </w:rPr>
              <w:t>00</w:t>
            </w:r>
          </w:p>
        </w:tc>
      </w:tr>
      <w:tr w:rsidR="00600D13" w:rsidRPr="000D579C" w:rsidTr="000D579C">
        <w:trPr>
          <w:trHeight w:val="600"/>
        </w:trPr>
        <w:tc>
          <w:tcPr>
            <w:tcW w:w="2050" w:type="pct"/>
            <w:shd w:val="clear" w:color="auto" w:fill="FFFFFF" w:themeFill="background1"/>
            <w:vAlign w:val="center"/>
            <w:hideMark/>
          </w:tcPr>
          <w:p w:rsidR="00600D13" w:rsidRPr="000D579C" w:rsidRDefault="00600D13" w:rsidP="006A720F">
            <w:pPr>
              <w:ind w:left="113"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D579C">
              <w:rPr>
                <w:rFonts w:eastAsia="Times New Roman"/>
                <w:color w:val="000000"/>
                <w:lang w:eastAsia="ru-RU"/>
              </w:rPr>
              <w:t>Строительство 1,</w:t>
            </w:r>
            <w:r w:rsidR="000D579C" w:rsidRPr="000D579C">
              <w:rPr>
                <w:rFonts w:eastAsia="Times New Roman"/>
                <w:color w:val="000000"/>
                <w:lang w:eastAsia="ru-RU"/>
              </w:rPr>
              <w:t>6</w:t>
            </w:r>
            <w:r w:rsidRPr="000D579C">
              <w:rPr>
                <w:rFonts w:eastAsia="Times New Roman"/>
                <w:color w:val="000000"/>
                <w:lang w:eastAsia="ru-RU"/>
              </w:rPr>
              <w:t xml:space="preserve"> км сетей</w:t>
            </w:r>
          </w:p>
        </w:tc>
        <w:tc>
          <w:tcPr>
            <w:tcW w:w="725" w:type="pct"/>
            <w:shd w:val="clear" w:color="auto" w:fill="FFFFFF" w:themeFill="background1"/>
            <w:noWrap/>
            <w:vAlign w:val="bottom"/>
            <w:hideMark/>
          </w:tcPr>
          <w:p w:rsidR="00600D13" w:rsidRPr="000D579C" w:rsidRDefault="003B5508" w:rsidP="006A720F">
            <w:pPr>
              <w:ind w:firstLine="0"/>
              <w:jc w:val="center"/>
              <w:rPr>
                <w:color w:val="000000"/>
              </w:rPr>
            </w:pPr>
            <w:r w:rsidRPr="00A14B93">
              <w:t>3</w:t>
            </w:r>
            <w:r>
              <w:t>12</w:t>
            </w:r>
            <w:r w:rsidRPr="00A14B93">
              <w:t>0</w:t>
            </w:r>
          </w:p>
        </w:tc>
        <w:tc>
          <w:tcPr>
            <w:tcW w:w="435" w:type="pct"/>
            <w:shd w:val="clear" w:color="auto" w:fill="FFFFFF" w:themeFill="background1"/>
            <w:noWrap/>
            <w:vAlign w:val="bottom"/>
            <w:hideMark/>
          </w:tcPr>
          <w:p w:rsidR="00600D13" w:rsidRPr="000D579C" w:rsidRDefault="00600D13" w:rsidP="006A720F">
            <w:pPr>
              <w:ind w:firstLine="0"/>
              <w:jc w:val="center"/>
              <w:rPr>
                <w:color w:val="000000"/>
              </w:rPr>
            </w:pPr>
            <w:r w:rsidRPr="000D579C">
              <w:rPr>
                <w:color w:val="000000"/>
              </w:rPr>
              <w:t> </w:t>
            </w:r>
          </w:p>
        </w:tc>
        <w:tc>
          <w:tcPr>
            <w:tcW w:w="435" w:type="pct"/>
            <w:shd w:val="clear" w:color="auto" w:fill="FFFFFF" w:themeFill="background1"/>
            <w:noWrap/>
            <w:vAlign w:val="bottom"/>
            <w:hideMark/>
          </w:tcPr>
          <w:p w:rsidR="00600D13" w:rsidRPr="000D579C" w:rsidRDefault="00600D13" w:rsidP="006A720F">
            <w:pPr>
              <w:ind w:firstLine="0"/>
              <w:jc w:val="center"/>
              <w:rPr>
                <w:color w:val="000000"/>
              </w:rPr>
            </w:pPr>
            <w:r w:rsidRPr="000D579C">
              <w:rPr>
                <w:color w:val="000000"/>
              </w:rPr>
              <w:t> </w:t>
            </w:r>
          </w:p>
        </w:tc>
        <w:tc>
          <w:tcPr>
            <w:tcW w:w="435" w:type="pct"/>
            <w:shd w:val="clear" w:color="auto" w:fill="FFFFFF" w:themeFill="background1"/>
            <w:noWrap/>
            <w:vAlign w:val="bottom"/>
            <w:hideMark/>
          </w:tcPr>
          <w:p w:rsidR="00600D13" w:rsidRPr="000D579C" w:rsidRDefault="00600D13" w:rsidP="006A720F">
            <w:pPr>
              <w:ind w:firstLine="0"/>
              <w:jc w:val="center"/>
              <w:rPr>
                <w:color w:val="000000"/>
              </w:rPr>
            </w:pPr>
            <w:r w:rsidRPr="000D579C">
              <w:rPr>
                <w:color w:val="000000"/>
              </w:rPr>
              <w:t> </w:t>
            </w:r>
          </w:p>
        </w:tc>
        <w:tc>
          <w:tcPr>
            <w:tcW w:w="442" w:type="pct"/>
            <w:shd w:val="clear" w:color="auto" w:fill="FFFFFF" w:themeFill="background1"/>
            <w:noWrap/>
            <w:vAlign w:val="bottom"/>
            <w:hideMark/>
          </w:tcPr>
          <w:p w:rsidR="00600D13" w:rsidRPr="000D579C" w:rsidRDefault="00600D13" w:rsidP="006A720F">
            <w:pPr>
              <w:ind w:firstLine="0"/>
              <w:jc w:val="center"/>
              <w:rPr>
                <w:color w:val="000000"/>
              </w:rPr>
            </w:pPr>
            <w:r w:rsidRPr="000D579C">
              <w:rPr>
                <w:color w:val="000000"/>
              </w:rPr>
              <w:t> </w:t>
            </w:r>
          </w:p>
        </w:tc>
        <w:tc>
          <w:tcPr>
            <w:tcW w:w="478" w:type="pct"/>
            <w:shd w:val="clear" w:color="auto" w:fill="FFFFFF" w:themeFill="background1"/>
            <w:noWrap/>
            <w:vAlign w:val="bottom"/>
            <w:hideMark/>
          </w:tcPr>
          <w:p w:rsidR="00600D13" w:rsidRPr="000D579C" w:rsidRDefault="003B5508" w:rsidP="006A720F">
            <w:pPr>
              <w:ind w:firstLine="0"/>
              <w:jc w:val="center"/>
              <w:rPr>
                <w:color w:val="000000"/>
              </w:rPr>
            </w:pPr>
            <w:r w:rsidRPr="00A14B93">
              <w:t>3</w:t>
            </w:r>
            <w:r>
              <w:t>12</w:t>
            </w:r>
            <w:r w:rsidRPr="00A14B93">
              <w:t>0</w:t>
            </w:r>
          </w:p>
        </w:tc>
      </w:tr>
      <w:tr w:rsidR="00600D13" w:rsidRPr="000D579C" w:rsidTr="000D579C">
        <w:trPr>
          <w:trHeight w:val="600"/>
        </w:trPr>
        <w:tc>
          <w:tcPr>
            <w:tcW w:w="2050" w:type="pct"/>
            <w:shd w:val="clear" w:color="auto" w:fill="FFFFFF" w:themeFill="background1"/>
            <w:vAlign w:val="center"/>
            <w:hideMark/>
          </w:tcPr>
          <w:p w:rsidR="00600D13" w:rsidRPr="000D579C" w:rsidRDefault="00600D13" w:rsidP="006A720F">
            <w:pPr>
              <w:ind w:left="113"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D579C">
              <w:rPr>
                <w:rFonts w:eastAsia="Times New Roman"/>
                <w:color w:val="000000"/>
                <w:lang w:eastAsia="ru-RU"/>
              </w:rPr>
              <w:t>Установка узлов учета расхода воды на источниках</w:t>
            </w:r>
          </w:p>
        </w:tc>
        <w:tc>
          <w:tcPr>
            <w:tcW w:w="725" w:type="pct"/>
            <w:shd w:val="clear" w:color="auto" w:fill="FFFFFF" w:themeFill="background1"/>
            <w:noWrap/>
            <w:vAlign w:val="bottom"/>
            <w:hideMark/>
          </w:tcPr>
          <w:p w:rsidR="00600D13" w:rsidRPr="000D579C" w:rsidRDefault="00600D13" w:rsidP="006A720F">
            <w:pPr>
              <w:ind w:firstLine="0"/>
              <w:jc w:val="center"/>
              <w:rPr>
                <w:color w:val="000000"/>
              </w:rPr>
            </w:pPr>
            <w:r w:rsidRPr="000D579C">
              <w:rPr>
                <w:color w:val="000000"/>
              </w:rPr>
              <w:t>20</w:t>
            </w:r>
          </w:p>
        </w:tc>
        <w:tc>
          <w:tcPr>
            <w:tcW w:w="435" w:type="pct"/>
            <w:shd w:val="clear" w:color="auto" w:fill="FFFFFF" w:themeFill="background1"/>
            <w:noWrap/>
            <w:vAlign w:val="bottom"/>
            <w:hideMark/>
          </w:tcPr>
          <w:p w:rsidR="00600D13" w:rsidRPr="000D579C" w:rsidRDefault="00600D13" w:rsidP="006A720F">
            <w:pPr>
              <w:ind w:firstLine="0"/>
              <w:jc w:val="center"/>
              <w:rPr>
                <w:color w:val="000000"/>
              </w:rPr>
            </w:pPr>
            <w:r w:rsidRPr="000D579C">
              <w:rPr>
                <w:color w:val="000000"/>
              </w:rPr>
              <w:t>20</w:t>
            </w:r>
          </w:p>
        </w:tc>
        <w:tc>
          <w:tcPr>
            <w:tcW w:w="435" w:type="pct"/>
            <w:shd w:val="clear" w:color="auto" w:fill="FFFFFF" w:themeFill="background1"/>
            <w:noWrap/>
            <w:vAlign w:val="bottom"/>
            <w:hideMark/>
          </w:tcPr>
          <w:p w:rsidR="00600D13" w:rsidRPr="000D579C" w:rsidRDefault="00600D13" w:rsidP="006A720F">
            <w:pPr>
              <w:ind w:firstLine="0"/>
              <w:jc w:val="center"/>
              <w:rPr>
                <w:color w:val="000000"/>
              </w:rPr>
            </w:pPr>
            <w:r w:rsidRPr="000D579C">
              <w:rPr>
                <w:color w:val="000000"/>
              </w:rPr>
              <w:t> </w:t>
            </w:r>
          </w:p>
        </w:tc>
        <w:tc>
          <w:tcPr>
            <w:tcW w:w="435" w:type="pct"/>
            <w:shd w:val="clear" w:color="auto" w:fill="FFFFFF" w:themeFill="background1"/>
            <w:noWrap/>
            <w:vAlign w:val="bottom"/>
            <w:hideMark/>
          </w:tcPr>
          <w:p w:rsidR="00600D13" w:rsidRPr="000D579C" w:rsidRDefault="00600D13" w:rsidP="006A720F">
            <w:pPr>
              <w:ind w:firstLine="0"/>
              <w:jc w:val="center"/>
              <w:rPr>
                <w:color w:val="000000"/>
              </w:rPr>
            </w:pPr>
            <w:r w:rsidRPr="000D579C">
              <w:rPr>
                <w:color w:val="000000"/>
              </w:rPr>
              <w:t> </w:t>
            </w:r>
          </w:p>
        </w:tc>
        <w:tc>
          <w:tcPr>
            <w:tcW w:w="442" w:type="pct"/>
            <w:shd w:val="clear" w:color="auto" w:fill="FFFFFF" w:themeFill="background1"/>
            <w:noWrap/>
            <w:vAlign w:val="bottom"/>
            <w:hideMark/>
          </w:tcPr>
          <w:p w:rsidR="00600D13" w:rsidRPr="000D579C" w:rsidRDefault="00600D13" w:rsidP="006A720F">
            <w:pPr>
              <w:ind w:firstLine="0"/>
              <w:jc w:val="center"/>
              <w:rPr>
                <w:color w:val="000000"/>
              </w:rPr>
            </w:pPr>
            <w:r w:rsidRPr="000D579C">
              <w:rPr>
                <w:color w:val="000000"/>
              </w:rPr>
              <w:t> </w:t>
            </w:r>
          </w:p>
        </w:tc>
        <w:tc>
          <w:tcPr>
            <w:tcW w:w="478" w:type="pct"/>
            <w:shd w:val="clear" w:color="auto" w:fill="FFFFFF" w:themeFill="background1"/>
            <w:noWrap/>
            <w:vAlign w:val="bottom"/>
            <w:hideMark/>
          </w:tcPr>
          <w:p w:rsidR="00600D13" w:rsidRPr="000D579C" w:rsidRDefault="00600D13" w:rsidP="006A720F">
            <w:pPr>
              <w:ind w:firstLine="0"/>
              <w:jc w:val="center"/>
              <w:rPr>
                <w:color w:val="000000"/>
              </w:rPr>
            </w:pPr>
            <w:r w:rsidRPr="000D579C">
              <w:rPr>
                <w:color w:val="000000"/>
              </w:rPr>
              <w:t> </w:t>
            </w:r>
          </w:p>
        </w:tc>
      </w:tr>
      <w:tr w:rsidR="003B5508" w:rsidRPr="000D579C" w:rsidTr="000D579C">
        <w:trPr>
          <w:trHeight w:val="315"/>
        </w:trPr>
        <w:tc>
          <w:tcPr>
            <w:tcW w:w="2050" w:type="pct"/>
            <w:shd w:val="clear" w:color="auto" w:fill="FFFFFF" w:themeFill="background1"/>
            <w:noWrap/>
            <w:vAlign w:val="center"/>
            <w:hideMark/>
          </w:tcPr>
          <w:p w:rsidR="003B5508" w:rsidRPr="000D579C" w:rsidRDefault="003B5508" w:rsidP="006A720F">
            <w:pPr>
              <w:ind w:left="113" w:firstLine="0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0D579C">
              <w:rPr>
                <w:rFonts w:eastAsia="Times New Roman"/>
                <w:i/>
                <w:iCs/>
                <w:color w:val="000000"/>
                <w:lang w:eastAsia="ru-RU"/>
              </w:rPr>
              <w:t>Итого</w:t>
            </w:r>
          </w:p>
        </w:tc>
        <w:tc>
          <w:tcPr>
            <w:tcW w:w="725" w:type="pct"/>
            <w:shd w:val="clear" w:color="auto" w:fill="FFFFFF" w:themeFill="background1"/>
            <w:noWrap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5540</w:t>
            </w:r>
          </w:p>
        </w:tc>
        <w:tc>
          <w:tcPr>
            <w:tcW w:w="435" w:type="pct"/>
            <w:shd w:val="clear" w:color="auto" w:fill="FFFFFF" w:themeFill="background1"/>
            <w:noWrap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20</w:t>
            </w:r>
          </w:p>
        </w:tc>
        <w:tc>
          <w:tcPr>
            <w:tcW w:w="435" w:type="pct"/>
            <w:shd w:val="clear" w:color="auto" w:fill="FFFFFF" w:themeFill="background1"/>
            <w:noWrap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35" w:type="pct"/>
            <w:shd w:val="clear" w:color="auto" w:fill="FFFFFF" w:themeFill="background1"/>
            <w:noWrap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42" w:type="pct"/>
            <w:shd w:val="clear" w:color="auto" w:fill="FFFFFF" w:themeFill="background1"/>
            <w:noWrap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78" w:type="pct"/>
            <w:shd w:val="clear" w:color="auto" w:fill="FFFFFF" w:themeFill="background1"/>
            <w:noWrap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5520</w:t>
            </w:r>
          </w:p>
        </w:tc>
      </w:tr>
      <w:tr w:rsidR="003B5508" w:rsidRPr="000D579C" w:rsidTr="000D579C">
        <w:trPr>
          <w:trHeight w:val="315"/>
        </w:trPr>
        <w:tc>
          <w:tcPr>
            <w:tcW w:w="2050" w:type="pct"/>
            <w:shd w:val="clear" w:color="auto" w:fill="FFFFFF" w:themeFill="background1"/>
            <w:noWrap/>
            <w:vAlign w:val="center"/>
            <w:hideMark/>
          </w:tcPr>
          <w:p w:rsidR="003B5508" w:rsidRPr="000D579C" w:rsidRDefault="003B5508" w:rsidP="006A720F">
            <w:pPr>
              <w:ind w:left="113"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D579C">
              <w:rPr>
                <w:rFonts w:eastAsia="Times New Roman"/>
                <w:color w:val="000000"/>
                <w:lang w:eastAsia="ru-RU"/>
              </w:rPr>
              <w:t>Индекс роста цен, о.е.</w:t>
            </w:r>
          </w:p>
        </w:tc>
        <w:tc>
          <w:tcPr>
            <w:tcW w:w="725" w:type="pct"/>
            <w:shd w:val="clear" w:color="auto" w:fill="FFFFFF" w:themeFill="background1"/>
            <w:noWrap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435" w:type="pct"/>
            <w:shd w:val="clear" w:color="auto" w:fill="FFFFFF" w:themeFill="background1"/>
            <w:noWrap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35" w:type="pct"/>
            <w:shd w:val="clear" w:color="auto" w:fill="FFFFFF" w:themeFill="background1"/>
            <w:noWrap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1,06</w:t>
            </w:r>
          </w:p>
        </w:tc>
        <w:tc>
          <w:tcPr>
            <w:tcW w:w="435" w:type="pct"/>
            <w:shd w:val="clear" w:color="auto" w:fill="FFFFFF" w:themeFill="background1"/>
            <w:noWrap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1,11</w:t>
            </w:r>
          </w:p>
        </w:tc>
        <w:tc>
          <w:tcPr>
            <w:tcW w:w="442" w:type="pct"/>
            <w:shd w:val="clear" w:color="auto" w:fill="FFFFFF" w:themeFill="background1"/>
            <w:noWrap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1,17</w:t>
            </w:r>
          </w:p>
        </w:tc>
        <w:tc>
          <w:tcPr>
            <w:tcW w:w="478" w:type="pct"/>
            <w:shd w:val="clear" w:color="auto" w:fill="FFFFFF" w:themeFill="background1"/>
            <w:noWrap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1,38-1,71</w:t>
            </w:r>
          </w:p>
        </w:tc>
      </w:tr>
      <w:tr w:rsidR="003B5508" w:rsidRPr="00EF6765" w:rsidTr="000D579C">
        <w:trPr>
          <w:trHeight w:val="315"/>
        </w:trPr>
        <w:tc>
          <w:tcPr>
            <w:tcW w:w="2050" w:type="pct"/>
            <w:shd w:val="clear" w:color="auto" w:fill="FFFFFF" w:themeFill="background1"/>
            <w:noWrap/>
            <w:vAlign w:val="center"/>
            <w:hideMark/>
          </w:tcPr>
          <w:p w:rsidR="003B5508" w:rsidRPr="000D579C" w:rsidRDefault="003B5508" w:rsidP="006A720F">
            <w:pPr>
              <w:ind w:left="113"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0D579C">
              <w:rPr>
                <w:rFonts w:eastAsia="Times New Roman"/>
                <w:b/>
                <w:bCs/>
                <w:color w:val="000000"/>
                <w:lang w:eastAsia="ru-RU"/>
              </w:rPr>
              <w:t>Всего, с учетом прогноза роста цен</w:t>
            </w:r>
          </w:p>
        </w:tc>
        <w:tc>
          <w:tcPr>
            <w:tcW w:w="725" w:type="pct"/>
            <w:shd w:val="clear" w:color="auto" w:fill="FFFFFF" w:themeFill="background1"/>
            <w:noWrap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9459,2</w:t>
            </w:r>
          </w:p>
        </w:tc>
        <w:tc>
          <w:tcPr>
            <w:tcW w:w="435" w:type="pct"/>
            <w:shd w:val="clear" w:color="auto" w:fill="FFFFFF" w:themeFill="background1"/>
            <w:noWrap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</w:t>
            </w:r>
          </w:p>
        </w:tc>
        <w:tc>
          <w:tcPr>
            <w:tcW w:w="435" w:type="pct"/>
            <w:shd w:val="clear" w:color="auto" w:fill="FFFFFF" w:themeFill="background1"/>
            <w:noWrap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</w:t>
            </w:r>
          </w:p>
        </w:tc>
        <w:tc>
          <w:tcPr>
            <w:tcW w:w="435" w:type="pct"/>
            <w:shd w:val="clear" w:color="auto" w:fill="FFFFFF" w:themeFill="background1"/>
            <w:noWrap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</w:t>
            </w:r>
          </w:p>
        </w:tc>
        <w:tc>
          <w:tcPr>
            <w:tcW w:w="442" w:type="pct"/>
            <w:shd w:val="clear" w:color="auto" w:fill="FFFFFF" w:themeFill="background1"/>
            <w:noWrap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</w:t>
            </w:r>
          </w:p>
        </w:tc>
        <w:tc>
          <w:tcPr>
            <w:tcW w:w="478" w:type="pct"/>
            <w:shd w:val="clear" w:color="auto" w:fill="FFFFFF" w:themeFill="background1"/>
            <w:noWrap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9439,2</w:t>
            </w:r>
          </w:p>
        </w:tc>
      </w:tr>
    </w:tbl>
    <w:p w:rsidR="00673307" w:rsidRDefault="00673307" w:rsidP="006A720F">
      <w:pPr>
        <w:spacing w:before="120" w:after="120"/>
        <w:ind w:firstLine="851"/>
        <w:sectPr w:rsidR="00673307" w:rsidSect="00673307">
          <w:pgSz w:w="16838" w:h="11906" w:orient="landscape"/>
          <w:pgMar w:top="1701" w:right="567" w:bottom="567" w:left="567" w:header="709" w:footer="709" w:gutter="0"/>
          <w:cols w:space="708"/>
          <w:docGrid w:linePitch="360"/>
        </w:sectPr>
      </w:pPr>
    </w:p>
    <w:p w:rsidR="00673307" w:rsidRPr="0089246F" w:rsidRDefault="00673307" w:rsidP="006A720F">
      <w:pPr>
        <w:spacing w:before="120" w:after="120"/>
        <w:ind w:firstLine="851"/>
      </w:pPr>
      <w:r w:rsidRPr="00E42F4A">
        <w:lastRenderedPageBreak/>
        <w:t>Суммарные капиталовложения необходимые для реализации всех мероприятий предусмотренных данным проектом схемы водоснабжения, составит к 202</w:t>
      </w:r>
      <w:r w:rsidR="00EF6765">
        <w:t>3</w:t>
      </w:r>
      <w:r w:rsidRPr="00E42F4A">
        <w:t xml:space="preserve"> году </w:t>
      </w:r>
      <w:r w:rsidRPr="000D579C">
        <w:t xml:space="preserve">порядка </w:t>
      </w:r>
      <w:r w:rsidR="003B5508">
        <w:t>9</w:t>
      </w:r>
      <w:r w:rsidRPr="000D579C">
        <w:t>,</w:t>
      </w:r>
      <w:r w:rsidR="003B5508">
        <w:t>439</w:t>
      </w:r>
      <w:r w:rsidRPr="000D579C">
        <w:t xml:space="preserve"> млн</w:t>
      </w:r>
      <w:proofErr w:type="gramStart"/>
      <w:r w:rsidRPr="000D579C">
        <w:t>.р</w:t>
      </w:r>
      <w:proofErr w:type="gramEnd"/>
      <w:r w:rsidRPr="000D579C">
        <w:t>уб. (с учетом прогноза роста цен).</w:t>
      </w:r>
    </w:p>
    <w:p w:rsidR="00673307" w:rsidRPr="00015302" w:rsidRDefault="00673307" w:rsidP="006A720F">
      <w:pPr>
        <w:pStyle w:val="2"/>
        <w:keepNext w:val="0"/>
        <w:keepLines w:val="0"/>
        <w:pageBreakBefore/>
        <w:numPr>
          <w:ilvl w:val="1"/>
          <w:numId w:val="48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</w:rPr>
      </w:pPr>
      <w:bookmarkStart w:id="78" w:name="_Toc378059319"/>
      <w:bookmarkStart w:id="79" w:name="_Toc378423090"/>
      <w:r w:rsidRPr="00015302">
        <w:rPr>
          <w:rFonts w:ascii="Times New Roman" w:hAnsi="Times New Roman" w:cs="Times New Roman"/>
          <w:color w:val="auto"/>
        </w:rPr>
        <w:lastRenderedPageBreak/>
        <w:t>Целевые показатели развития централизованных систем водоснабжения</w:t>
      </w:r>
      <w:bookmarkEnd w:id="78"/>
      <w:bookmarkEnd w:id="79"/>
    </w:p>
    <w:p w:rsidR="00673307" w:rsidRPr="002426DC" w:rsidRDefault="00673307" w:rsidP="006A720F">
      <w:pPr>
        <w:pStyle w:val="a6"/>
        <w:ind w:left="0" w:firstLine="851"/>
        <w:rPr>
          <w:rFonts w:eastAsia="Times New Roman"/>
          <w:lang w:eastAsia="ru-RU"/>
        </w:rPr>
      </w:pPr>
      <w:r w:rsidRPr="002426DC">
        <w:rPr>
          <w:rFonts w:eastAsia="Times New Roman"/>
          <w:lang w:eastAsia="ru-RU"/>
        </w:rPr>
        <w:t xml:space="preserve">Принципами развития централизованной системы водоснабжения </w:t>
      </w:r>
      <w:r w:rsidR="00951F7A">
        <w:rPr>
          <w:rFonts w:eastAsia="Times New Roman"/>
          <w:lang w:eastAsia="ru-RU"/>
        </w:rPr>
        <w:t xml:space="preserve">с. </w:t>
      </w:r>
      <w:proofErr w:type="spellStart"/>
      <w:r w:rsidR="00951F7A">
        <w:rPr>
          <w:rFonts w:eastAsia="Times New Roman"/>
          <w:lang w:eastAsia="ru-RU"/>
        </w:rPr>
        <w:t>Тарка</w:t>
      </w:r>
      <w:proofErr w:type="spellEnd"/>
      <w:r>
        <w:rPr>
          <w:rFonts w:eastAsia="Times New Roman"/>
          <w:lang w:eastAsia="ru-RU"/>
        </w:rPr>
        <w:t xml:space="preserve"> </w:t>
      </w:r>
      <w:r w:rsidRPr="002426DC">
        <w:rPr>
          <w:rFonts w:eastAsia="Times New Roman"/>
          <w:lang w:eastAsia="ru-RU"/>
        </w:rPr>
        <w:t xml:space="preserve">являются: </w:t>
      </w:r>
    </w:p>
    <w:p w:rsidR="00673307" w:rsidRPr="002426DC" w:rsidRDefault="00673307" w:rsidP="006A720F">
      <w:pPr>
        <w:pStyle w:val="a6"/>
        <w:ind w:left="0" w:firstLine="851"/>
        <w:rPr>
          <w:rFonts w:eastAsia="Times New Roman"/>
          <w:lang w:eastAsia="ru-RU"/>
        </w:rPr>
      </w:pPr>
      <w:r w:rsidRPr="005A5614">
        <w:rPr>
          <w:lang w:eastAsia="ru-RU"/>
        </w:rPr>
        <w:sym w:font="Symbol" w:char="F02D"/>
      </w:r>
      <w:r w:rsidRPr="002426DC">
        <w:rPr>
          <w:rFonts w:eastAsia="Times New Roman"/>
          <w:lang w:eastAsia="ru-RU"/>
        </w:rPr>
        <w:t>постоянное улучшение качества предоставления услуг водоснабжения потребителям (абонентам);</w:t>
      </w:r>
    </w:p>
    <w:p w:rsidR="00673307" w:rsidRPr="002426DC" w:rsidRDefault="00673307" w:rsidP="006A720F">
      <w:pPr>
        <w:pStyle w:val="a6"/>
        <w:ind w:left="0" w:firstLine="851"/>
        <w:rPr>
          <w:rFonts w:eastAsia="Times New Roman"/>
          <w:lang w:eastAsia="ru-RU"/>
        </w:rPr>
      </w:pPr>
      <w:r w:rsidRPr="005A5614">
        <w:rPr>
          <w:lang w:eastAsia="ru-RU"/>
        </w:rPr>
        <w:sym w:font="Symbol" w:char="F02D"/>
      </w:r>
      <w:r w:rsidRPr="002426DC">
        <w:rPr>
          <w:rFonts w:eastAsia="Times New Roman"/>
          <w:lang w:eastAsia="ru-RU"/>
        </w:rPr>
        <w:t>удовлетворение потребности в обеспечении услугой водоснабжения новых объектов капитального строительства;</w:t>
      </w:r>
    </w:p>
    <w:p w:rsidR="00673307" w:rsidRPr="002426DC" w:rsidRDefault="00673307" w:rsidP="006A720F">
      <w:pPr>
        <w:pStyle w:val="a6"/>
        <w:ind w:left="0" w:firstLine="851"/>
        <w:rPr>
          <w:rFonts w:eastAsia="Times New Roman"/>
          <w:lang w:eastAsia="ru-RU"/>
        </w:rPr>
      </w:pPr>
      <w:r w:rsidRPr="005A5614">
        <w:rPr>
          <w:lang w:eastAsia="ru-RU"/>
        </w:rPr>
        <w:sym w:font="Symbol" w:char="F02D"/>
      </w:r>
      <w:r w:rsidRPr="002426DC">
        <w:rPr>
          <w:rFonts w:eastAsia="Times New Roman"/>
          <w:lang w:eastAsia="ru-RU"/>
        </w:rPr>
        <w:t>постоянное совершенствование схемы водоснабжения на основе последовательного планирования развития системы водоснабжения, реализации плановых мероприятий, проверки результатов реализации и своевременной корректировки технических решений и мероприятий</w:t>
      </w:r>
    </w:p>
    <w:p w:rsidR="00673307" w:rsidRPr="002426DC" w:rsidRDefault="00673307" w:rsidP="006A720F">
      <w:pPr>
        <w:pStyle w:val="a6"/>
        <w:ind w:left="0" w:firstLine="851"/>
        <w:rPr>
          <w:rFonts w:eastAsia="Times New Roman"/>
          <w:lang w:eastAsia="ru-RU"/>
        </w:rPr>
      </w:pPr>
      <w:r w:rsidRPr="002426DC">
        <w:rPr>
          <w:rFonts w:eastAsia="Times New Roman"/>
          <w:lang w:eastAsia="ru-RU"/>
        </w:rPr>
        <w:t xml:space="preserve">Основными задачами, решаемыми </w:t>
      </w:r>
      <w:r>
        <w:rPr>
          <w:rFonts w:eastAsia="Times New Roman"/>
          <w:lang w:eastAsia="ru-RU"/>
        </w:rPr>
        <w:t>при разработке схемы развития</w:t>
      </w:r>
      <w:r w:rsidRPr="002426DC">
        <w:rPr>
          <w:rFonts w:eastAsia="Times New Roman"/>
          <w:lang w:eastAsia="ru-RU"/>
        </w:rPr>
        <w:t xml:space="preserve"> системы водоснабжения </w:t>
      </w:r>
      <w:r w:rsidR="00951F7A">
        <w:rPr>
          <w:rFonts w:eastAsia="Times New Roman"/>
          <w:lang w:eastAsia="ru-RU"/>
        </w:rPr>
        <w:t xml:space="preserve">с. </w:t>
      </w:r>
      <w:proofErr w:type="spellStart"/>
      <w:r w:rsidR="00951F7A">
        <w:rPr>
          <w:rFonts w:eastAsia="Times New Roman"/>
          <w:lang w:eastAsia="ru-RU"/>
        </w:rPr>
        <w:t>Тарка</w:t>
      </w:r>
      <w:proofErr w:type="spellEnd"/>
      <w:r w:rsidRPr="002426DC">
        <w:rPr>
          <w:rFonts w:eastAsia="Times New Roman"/>
          <w:lang w:eastAsia="ru-RU"/>
        </w:rPr>
        <w:t>, являются:</w:t>
      </w:r>
    </w:p>
    <w:p w:rsidR="00673307" w:rsidRPr="002426DC" w:rsidRDefault="00673307" w:rsidP="006A720F">
      <w:pPr>
        <w:pStyle w:val="a6"/>
        <w:ind w:left="0" w:firstLine="851"/>
        <w:rPr>
          <w:rFonts w:eastAsia="Times New Roman"/>
          <w:lang w:eastAsia="ru-RU"/>
        </w:rPr>
      </w:pPr>
      <w:r w:rsidRPr="005A5614">
        <w:rPr>
          <w:lang w:eastAsia="ru-RU"/>
        </w:rPr>
        <w:sym w:font="Symbol" w:char="F02D"/>
      </w:r>
      <w:r w:rsidR="00DA4476">
        <w:rPr>
          <w:rFonts w:eastAsia="Times New Roman"/>
          <w:lang w:eastAsia="ru-RU"/>
        </w:rPr>
        <w:t>строительство новой</w:t>
      </w:r>
      <w:r w:rsidRPr="002426DC">
        <w:rPr>
          <w:rFonts w:eastAsia="Times New Roman"/>
          <w:lang w:eastAsia="ru-RU"/>
        </w:rPr>
        <w:t xml:space="preserve"> водопроводной сети, с целью обеспечения качества воды, поставляемой потребителям, повышения надежности водоснабжения и снижения аварийности;</w:t>
      </w:r>
    </w:p>
    <w:p w:rsidR="00673307" w:rsidRPr="002426DC" w:rsidRDefault="00673307" w:rsidP="006A720F">
      <w:pPr>
        <w:pStyle w:val="a6"/>
        <w:ind w:left="0" w:firstLine="851"/>
        <w:rPr>
          <w:rFonts w:eastAsia="Times New Roman"/>
          <w:lang w:eastAsia="ru-RU"/>
        </w:rPr>
      </w:pPr>
      <w:r w:rsidRPr="005A5614">
        <w:rPr>
          <w:lang w:eastAsia="ru-RU"/>
        </w:rPr>
        <w:sym w:font="Symbol" w:char="F02D"/>
      </w:r>
      <w:r w:rsidRPr="002426DC">
        <w:rPr>
          <w:rFonts w:eastAsia="Times New Roman"/>
          <w:lang w:eastAsia="ru-RU"/>
        </w:rPr>
        <w:t xml:space="preserve"> обеспечени</w:t>
      </w:r>
      <w:r w:rsidR="0045340C">
        <w:rPr>
          <w:rFonts w:eastAsia="Times New Roman"/>
          <w:lang w:eastAsia="ru-RU"/>
        </w:rPr>
        <w:t>е</w:t>
      </w:r>
      <w:r w:rsidRPr="002426DC">
        <w:rPr>
          <w:rFonts w:eastAsia="Times New Roman"/>
          <w:lang w:eastAsia="ru-RU"/>
        </w:rPr>
        <w:t xml:space="preserve"> требований по установке приборов учета воды на каждом объекте;</w:t>
      </w:r>
    </w:p>
    <w:p w:rsidR="00673307" w:rsidRDefault="00673307" w:rsidP="006A720F">
      <w:pPr>
        <w:pStyle w:val="a6"/>
        <w:spacing w:before="120" w:after="120"/>
        <w:ind w:left="0" w:firstLine="851"/>
        <w:rPr>
          <w:rFonts w:eastAsia="Times New Roman"/>
          <w:lang w:eastAsia="ru-RU"/>
        </w:rPr>
      </w:pPr>
      <w:r w:rsidRPr="002426DC">
        <w:rPr>
          <w:rFonts w:eastAsia="Times New Roman"/>
          <w:lang w:eastAsia="ru-RU"/>
        </w:rPr>
        <w:t>Целевые показатели, используемые для о</w:t>
      </w:r>
      <w:r>
        <w:rPr>
          <w:rFonts w:eastAsia="Times New Roman"/>
          <w:lang w:eastAsia="ru-RU"/>
        </w:rPr>
        <w:t xml:space="preserve">ценки развития </w:t>
      </w:r>
      <w:r w:rsidRPr="002426DC">
        <w:rPr>
          <w:rFonts w:eastAsia="Times New Roman"/>
          <w:lang w:eastAsia="ru-RU"/>
        </w:rPr>
        <w:t>систем</w:t>
      </w:r>
      <w:r>
        <w:rPr>
          <w:rFonts w:eastAsia="Times New Roman"/>
          <w:lang w:eastAsia="ru-RU"/>
        </w:rPr>
        <w:t>ы</w:t>
      </w:r>
      <w:r w:rsidRPr="002426DC">
        <w:rPr>
          <w:rFonts w:eastAsia="Times New Roman"/>
          <w:lang w:eastAsia="ru-RU"/>
        </w:rPr>
        <w:t xml:space="preserve"> водоснабжения </w:t>
      </w:r>
      <w:r w:rsidR="00951F7A">
        <w:rPr>
          <w:rFonts w:eastAsia="Times New Roman"/>
          <w:lang w:eastAsia="ru-RU"/>
        </w:rPr>
        <w:t xml:space="preserve">с. </w:t>
      </w:r>
      <w:proofErr w:type="spellStart"/>
      <w:r w:rsidR="00951F7A">
        <w:rPr>
          <w:rFonts w:eastAsia="Times New Roman"/>
          <w:lang w:eastAsia="ru-RU"/>
        </w:rPr>
        <w:t>Тарка</w:t>
      </w:r>
      <w:proofErr w:type="spellEnd"/>
      <w:r>
        <w:rPr>
          <w:rFonts w:eastAsia="Times New Roman"/>
          <w:lang w:eastAsia="ru-RU"/>
        </w:rPr>
        <w:t xml:space="preserve"> </w:t>
      </w:r>
      <w:r w:rsidRPr="002426DC">
        <w:rPr>
          <w:rFonts w:eastAsia="Times New Roman"/>
          <w:lang w:eastAsia="ru-RU"/>
        </w:rPr>
        <w:t xml:space="preserve">и их фактические и перспективные значения представлены в таблице </w:t>
      </w:r>
      <w:r w:rsidR="00DA4476">
        <w:rPr>
          <w:rFonts w:eastAsia="Times New Roman"/>
          <w:lang w:eastAsia="ru-RU"/>
        </w:rPr>
        <w:t>10</w:t>
      </w:r>
      <w:r w:rsidRPr="003A44BF">
        <w:rPr>
          <w:rFonts w:eastAsia="Times New Roman"/>
          <w:lang w:eastAsia="ru-RU"/>
        </w:rPr>
        <w:t>.</w:t>
      </w:r>
    </w:p>
    <w:p w:rsidR="00673307" w:rsidRDefault="00673307" w:rsidP="006A720F">
      <w:pPr>
        <w:pStyle w:val="5"/>
        <w:spacing w:line="360" w:lineRule="auto"/>
      </w:pPr>
      <w:r>
        <w:t>Целевые показатели развития централизованной системы водоснабжения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90"/>
        <w:gridCol w:w="1478"/>
        <w:gridCol w:w="1602"/>
        <w:gridCol w:w="1041"/>
        <w:gridCol w:w="1043"/>
      </w:tblGrid>
      <w:tr w:rsidR="00673307" w:rsidRPr="00DB5461" w:rsidTr="00DA4476">
        <w:trPr>
          <w:trHeight w:val="930"/>
          <w:tblHeader/>
        </w:trPr>
        <w:tc>
          <w:tcPr>
            <w:tcW w:w="2380" w:type="pct"/>
            <w:vMerge w:val="restar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b/>
                <w:color w:val="000000"/>
                <w:lang w:eastAsia="ru-RU"/>
              </w:rPr>
            </w:pPr>
            <w:r w:rsidRPr="00DB5461">
              <w:rPr>
                <w:rFonts w:eastAsia="Times New Roman"/>
                <w:b/>
                <w:color w:val="000000"/>
                <w:lang w:eastAsia="ru-RU"/>
              </w:rPr>
              <w:t>Показатель</w:t>
            </w:r>
          </w:p>
        </w:tc>
        <w:tc>
          <w:tcPr>
            <w:tcW w:w="750" w:type="pct"/>
            <w:vMerge w:val="restar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b/>
                <w:color w:val="000000"/>
                <w:lang w:eastAsia="ru-RU"/>
              </w:rPr>
            </w:pPr>
            <w:proofErr w:type="spellStart"/>
            <w:r w:rsidRPr="00DB5461">
              <w:rPr>
                <w:rFonts w:eastAsia="Times New Roman"/>
                <w:b/>
                <w:color w:val="000000"/>
                <w:lang w:eastAsia="ru-RU"/>
              </w:rPr>
              <w:t>Ед</w:t>
            </w:r>
            <w:proofErr w:type="gramStart"/>
            <w:r w:rsidRPr="00DB5461">
              <w:rPr>
                <w:rFonts w:eastAsia="Times New Roman"/>
                <w:b/>
                <w:color w:val="000000"/>
                <w:lang w:eastAsia="ru-RU"/>
              </w:rPr>
              <w:t>.и</w:t>
            </w:r>
            <w:proofErr w:type="gramEnd"/>
            <w:r w:rsidRPr="00DB5461">
              <w:rPr>
                <w:rFonts w:eastAsia="Times New Roman"/>
                <w:b/>
                <w:color w:val="000000"/>
                <w:lang w:eastAsia="ru-RU"/>
              </w:rPr>
              <w:t>зм</w:t>
            </w:r>
            <w:proofErr w:type="spellEnd"/>
          </w:p>
        </w:tc>
        <w:tc>
          <w:tcPr>
            <w:tcW w:w="813" w:type="pct"/>
            <w:vMerge w:val="restar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b/>
                <w:color w:val="000000"/>
                <w:lang w:eastAsia="ru-RU"/>
              </w:rPr>
            </w:pPr>
            <w:r w:rsidRPr="00DB5461">
              <w:rPr>
                <w:rFonts w:eastAsia="Times New Roman"/>
                <w:b/>
                <w:color w:val="000000"/>
                <w:lang w:eastAsia="ru-RU"/>
              </w:rPr>
              <w:t>Базовый показатель, 2012 г</w:t>
            </w:r>
          </w:p>
        </w:tc>
        <w:tc>
          <w:tcPr>
            <w:tcW w:w="1057" w:type="pct"/>
            <w:gridSpan w:val="2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b/>
                <w:color w:val="000000"/>
                <w:lang w:eastAsia="ru-RU"/>
              </w:rPr>
            </w:pPr>
            <w:r w:rsidRPr="00DB5461">
              <w:rPr>
                <w:rFonts w:eastAsia="Times New Roman"/>
                <w:b/>
                <w:color w:val="000000"/>
                <w:lang w:eastAsia="ru-RU"/>
              </w:rPr>
              <w:t>Целевые показатели</w:t>
            </w:r>
          </w:p>
        </w:tc>
      </w:tr>
      <w:tr w:rsidR="00673307" w:rsidRPr="00DB5461" w:rsidTr="00DA4476">
        <w:trPr>
          <w:trHeight w:val="315"/>
          <w:tblHeader/>
        </w:trPr>
        <w:tc>
          <w:tcPr>
            <w:tcW w:w="2380" w:type="pct"/>
            <w:vMerge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rPr>
                <w:rFonts w:eastAsia="Times New Roman"/>
                <w:b/>
                <w:color w:val="000000"/>
                <w:lang w:eastAsia="ru-RU"/>
              </w:rPr>
            </w:pPr>
          </w:p>
        </w:tc>
        <w:tc>
          <w:tcPr>
            <w:tcW w:w="750" w:type="pct"/>
            <w:vMerge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rPr>
                <w:rFonts w:eastAsia="Times New Roman"/>
                <w:b/>
                <w:color w:val="000000"/>
                <w:lang w:eastAsia="ru-RU"/>
              </w:rPr>
            </w:pPr>
          </w:p>
        </w:tc>
        <w:tc>
          <w:tcPr>
            <w:tcW w:w="813" w:type="pct"/>
            <w:vMerge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rPr>
                <w:rFonts w:eastAsia="Times New Roman"/>
                <w:b/>
                <w:color w:val="000000"/>
                <w:lang w:eastAsia="ru-RU"/>
              </w:rPr>
            </w:pPr>
          </w:p>
        </w:tc>
        <w:tc>
          <w:tcPr>
            <w:tcW w:w="528" w:type="pc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b/>
                <w:color w:val="000000"/>
                <w:lang w:eastAsia="ru-RU"/>
              </w:rPr>
            </w:pPr>
            <w:r w:rsidRPr="00DB5461">
              <w:rPr>
                <w:rFonts w:eastAsia="Times New Roman"/>
                <w:b/>
                <w:color w:val="000000"/>
                <w:lang w:eastAsia="ru-RU"/>
              </w:rPr>
              <w:t>201</w:t>
            </w:r>
            <w:r w:rsidR="00DA4476">
              <w:rPr>
                <w:rFonts w:eastAsia="Times New Roman"/>
                <w:b/>
                <w:color w:val="000000"/>
                <w:lang w:eastAsia="ru-RU"/>
              </w:rPr>
              <w:t>8</w:t>
            </w:r>
          </w:p>
        </w:tc>
        <w:tc>
          <w:tcPr>
            <w:tcW w:w="529" w:type="pc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b/>
                <w:color w:val="000000"/>
                <w:lang w:eastAsia="ru-RU"/>
              </w:rPr>
            </w:pPr>
            <w:r w:rsidRPr="00DB5461">
              <w:rPr>
                <w:rFonts w:eastAsia="Times New Roman"/>
                <w:b/>
                <w:color w:val="000000"/>
                <w:lang w:eastAsia="ru-RU"/>
              </w:rPr>
              <w:t>2023</w:t>
            </w:r>
          </w:p>
        </w:tc>
      </w:tr>
      <w:tr w:rsidR="00673307" w:rsidRPr="00DB5461" w:rsidTr="00673307">
        <w:trPr>
          <w:trHeight w:val="315"/>
        </w:trPr>
        <w:tc>
          <w:tcPr>
            <w:tcW w:w="5000" w:type="pct"/>
            <w:gridSpan w:val="5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DB5461">
              <w:rPr>
                <w:rFonts w:eastAsia="Times New Roman"/>
                <w:b/>
                <w:bCs/>
                <w:color w:val="000000"/>
                <w:lang w:eastAsia="ru-RU"/>
              </w:rPr>
              <w:t>Показатели качества воды</w:t>
            </w:r>
          </w:p>
        </w:tc>
      </w:tr>
      <w:tr w:rsidR="00673307" w:rsidRPr="00DB5461" w:rsidTr="00DA4476">
        <w:trPr>
          <w:trHeight w:val="1515"/>
        </w:trPr>
        <w:tc>
          <w:tcPr>
            <w:tcW w:w="2380" w:type="pc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rPr>
                <w:rFonts w:eastAsia="Times New Roman"/>
                <w:color w:val="000000"/>
                <w:lang w:eastAsia="ru-RU"/>
              </w:rPr>
            </w:pPr>
            <w:r w:rsidRPr="00DB5461">
              <w:rPr>
                <w:rFonts w:eastAsia="Times New Roman"/>
                <w:color w:val="000000"/>
                <w:lang w:eastAsia="ru-RU"/>
              </w:rPr>
              <w:t xml:space="preserve">Доля проб питьевой воды, соответствующей нормативным требованиям, подаваемой </w:t>
            </w:r>
            <w:r w:rsidRPr="00DB5461">
              <w:rPr>
                <w:rFonts w:eastAsia="Times New Roman"/>
                <w:color w:val="000000"/>
                <w:lang w:eastAsia="ru-RU"/>
              </w:rPr>
              <w:lastRenderedPageBreak/>
              <w:t>водопроводными станциями в распределительную водопроводную сеть</w:t>
            </w:r>
          </w:p>
        </w:tc>
        <w:tc>
          <w:tcPr>
            <w:tcW w:w="750" w:type="pc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DB5461">
              <w:rPr>
                <w:rFonts w:eastAsia="Times New Roman"/>
                <w:color w:val="000000"/>
                <w:lang w:eastAsia="ru-RU"/>
              </w:rPr>
              <w:lastRenderedPageBreak/>
              <w:t>%</w:t>
            </w:r>
          </w:p>
        </w:tc>
        <w:tc>
          <w:tcPr>
            <w:tcW w:w="813" w:type="pc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DB5461">
              <w:rPr>
                <w:rFonts w:eastAsia="Times New Roman"/>
                <w:color w:val="000000"/>
                <w:lang w:eastAsia="ru-RU"/>
              </w:rPr>
              <w:t>100</w:t>
            </w:r>
          </w:p>
        </w:tc>
        <w:tc>
          <w:tcPr>
            <w:tcW w:w="528" w:type="pc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DB5461">
              <w:rPr>
                <w:rFonts w:eastAsia="Times New Roman"/>
                <w:color w:val="000000"/>
                <w:lang w:eastAsia="ru-RU"/>
              </w:rPr>
              <w:t>100</w:t>
            </w:r>
          </w:p>
        </w:tc>
        <w:tc>
          <w:tcPr>
            <w:tcW w:w="529" w:type="pc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DB5461">
              <w:rPr>
                <w:rFonts w:eastAsia="Times New Roman"/>
                <w:color w:val="000000"/>
                <w:lang w:eastAsia="ru-RU"/>
              </w:rPr>
              <w:t>100</w:t>
            </w:r>
          </w:p>
        </w:tc>
      </w:tr>
      <w:tr w:rsidR="00673307" w:rsidRPr="00DB5461" w:rsidTr="00DA4476">
        <w:trPr>
          <w:trHeight w:val="915"/>
        </w:trPr>
        <w:tc>
          <w:tcPr>
            <w:tcW w:w="2380" w:type="pc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rPr>
                <w:rFonts w:eastAsia="Times New Roman"/>
                <w:color w:val="000000"/>
                <w:lang w:eastAsia="ru-RU"/>
              </w:rPr>
            </w:pPr>
            <w:r w:rsidRPr="00DB5461">
              <w:rPr>
                <w:rFonts w:eastAsia="Times New Roman"/>
                <w:color w:val="000000"/>
                <w:lang w:eastAsia="ru-RU"/>
              </w:rPr>
              <w:lastRenderedPageBreak/>
              <w:t>Доля проб питьевой воды, в водопроводной распределительной сети, соответствующих нормативным требованиям</w:t>
            </w:r>
          </w:p>
        </w:tc>
        <w:tc>
          <w:tcPr>
            <w:tcW w:w="750" w:type="pc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DB5461">
              <w:rPr>
                <w:rFonts w:eastAsia="Times New Roman"/>
                <w:color w:val="000000"/>
                <w:lang w:eastAsia="ru-RU"/>
              </w:rPr>
              <w:t>%</w:t>
            </w:r>
          </w:p>
        </w:tc>
        <w:tc>
          <w:tcPr>
            <w:tcW w:w="813" w:type="pc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DB5461">
              <w:rPr>
                <w:rFonts w:eastAsia="Times New Roman"/>
                <w:color w:val="000000"/>
                <w:lang w:eastAsia="ru-RU"/>
              </w:rPr>
              <w:t>100</w:t>
            </w:r>
          </w:p>
        </w:tc>
        <w:tc>
          <w:tcPr>
            <w:tcW w:w="528" w:type="pc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DB5461">
              <w:rPr>
                <w:rFonts w:eastAsia="Times New Roman"/>
                <w:color w:val="000000"/>
                <w:lang w:eastAsia="ru-RU"/>
              </w:rPr>
              <w:t>100</w:t>
            </w:r>
          </w:p>
        </w:tc>
        <w:tc>
          <w:tcPr>
            <w:tcW w:w="529" w:type="pc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DB5461">
              <w:rPr>
                <w:rFonts w:eastAsia="Times New Roman"/>
                <w:color w:val="000000"/>
                <w:lang w:eastAsia="ru-RU"/>
              </w:rPr>
              <w:t>100</w:t>
            </w:r>
          </w:p>
        </w:tc>
      </w:tr>
      <w:tr w:rsidR="00673307" w:rsidRPr="00DB5461" w:rsidTr="00673307">
        <w:trPr>
          <w:trHeight w:val="630"/>
        </w:trPr>
        <w:tc>
          <w:tcPr>
            <w:tcW w:w="5000" w:type="pct"/>
            <w:gridSpan w:val="5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DB5461">
              <w:rPr>
                <w:rFonts w:eastAsia="Times New Roman"/>
                <w:b/>
                <w:bCs/>
                <w:color w:val="000000"/>
                <w:lang w:eastAsia="ru-RU"/>
              </w:rPr>
              <w:t>Показатели энергоэффективности и развития системы учета воды</w:t>
            </w:r>
          </w:p>
        </w:tc>
      </w:tr>
      <w:tr w:rsidR="00673307" w:rsidRPr="00DB5461" w:rsidTr="00DA4476">
        <w:trPr>
          <w:trHeight w:val="915"/>
        </w:trPr>
        <w:tc>
          <w:tcPr>
            <w:tcW w:w="2380" w:type="pc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rPr>
                <w:rFonts w:eastAsia="Times New Roman"/>
                <w:color w:val="000000"/>
                <w:lang w:eastAsia="ru-RU"/>
              </w:rPr>
            </w:pPr>
            <w:r w:rsidRPr="00DB5461">
              <w:rPr>
                <w:rFonts w:eastAsia="Times New Roman"/>
                <w:color w:val="000000"/>
                <w:lang w:eastAsia="ru-RU"/>
              </w:rPr>
              <w:t>Обеспеченности системы водоснабжения коммерческими узлами учета расхода воды</w:t>
            </w:r>
          </w:p>
        </w:tc>
        <w:tc>
          <w:tcPr>
            <w:tcW w:w="750" w:type="pc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DB5461">
              <w:rPr>
                <w:rFonts w:eastAsia="Times New Roman"/>
                <w:color w:val="000000"/>
                <w:lang w:eastAsia="ru-RU"/>
              </w:rPr>
              <w:t>%</w:t>
            </w:r>
          </w:p>
        </w:tc>
        <w:tc>
          <w:tcPr>
            <w:tcW w:w="813" w:type="pc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DB5461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528" w:type="pct"/>
            <w:shd w:val="clear" w:color="auto" w:fill="auto"/>
            <w:vAlign w:val="center"/>
            <w:hideMark/>
          </w:tcPr>
          <w:p w:rsidR="00673307" w:rsidRPr="00DB5461" w:rsidRDefault="00DA4476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30</w:t>
            </w:r>
          </w:p>
        </w:tc>
        <w:tc>
          <w:tcPr>
            <w:tcW w:w="529" w:type="pct"/>
            <w:shd w:val="clear" w:color="auto" w:fill="auto"/>
            <w:vAlign w:val="center"/>
            <w:hideMark/>
          </w:tcPr>
          <w:p w:rsidR="00673307" w:rsidRPr="00DB5461" w:rsidRDefault="00DA4476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7</w:t>
            </w:r>
            <w:r w:rsidR="00673307" w:rsidRPr="00DB5461">
              <w:rPr>
                <w:rFonts w:eastAsia="Times New Roman"/>
                <w:color w:val="000000"/>
                <w:lang w:eastAsia="ru-RU"/>
              </w:rPr>
              <w:t>0</w:t>
            </w:r>
          </w:p>
        </w:tc>
      </w:tr>
      <w:tr w:rsidR="00673307" w:rsidRPr="00DB5461" w:rsidTr="00673307">
        <w:trPr>
          <w:trHeight w:val="630"/>
        </w:trPr>
        <w:tc>
          <w:tcPr>
            <w:tcW w:w="5000" w:type="pct"/>
            <w:gridSpan w:val="5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DB5461">
              <w:rPr>
                <w:rFonts w:eastAsia="Times New Roman"/>
                <w:b/>
                <w:bCs/>
                <w:color w:val="000000"/>
                <w:lang w:eastAsia="ru-RU"/>
              </w:rPr>
              <w:t>Обеспечение доступа населения к услугам централизованного водоснабжения</w:t>
            </w:r>
          </w:p>
        </w:tc>
      </w:tr>
      <w:tr w:rsidR="00673307" w:rsidRPr="00DB5461" w:rsidTr="00DA4476">
        <w:trPr>
          <w:trHeight w:val="1215"/>
        </w:trPr>
        <w:tc>
          <w:tcPr>
            <w:tcW w:w="2380" w:type="pc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rPr>
                <w:rFonts w:eastAsia="Times New Roman"/>
                <w:color w:val="000000"/>
                <w:lang w:eastAsia="ru-RU"/>
              </w:rPr>
            </w:pPr>
            <w:r w:rsidRPr="00DB5461">
              <w:rPr>
                <w:rFonts w:eastAsia="Times New Roman"/>
                <w:color w:val="000000"/>
                <w:lang w:eastAsia="ru-RU"/>
              </w:rPr>
              <w:t>Доля населения, проживающего в индивидуальных жилых домах, подключенных к централизованному водоснабжению</w:t>
            </w:r>
          </w:p>
        </w:tc>
        <w:tc>
          <w:tcPr>
            <w:tcW w:w="750" w:type="pc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DB5461">
              <w:rPr>
                <w:rFonts w:eastAsia="Times New Roman"/>
                <w:color w:val="000000"/>
                <w:lang w:eastAsia="ru-RU"/>
              </w:rPr>
              <w:t>%</w:t>
            </w:r>
          </w:p>
        </w:tc>
        <w:tc>
          <w:tcPr>
            <w:tcW w:w="813" w:type="pct"/>
            <w:shd w:val="clear" w:color="auto" w:fill="auto"/>
            <w:vAlign w:val="center"/>
            <w:hideMark/>
          </w:tcPr>
          <w:p w:rsidR="00673307" w:rsidRPr="00DB5461" w:rsidRDefault="00DA4476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528" w:type="pc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DB5461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529" w:type="pct"/>
            <w:shd w:val="clear" w:color="auto" w:fill="auto"/>
            <w:vAlign w:val="center"/>
            <w:hideMark/>
          </w:tcPr>
          <w:p w:rsidR="00673307" w:rsidRPr="00DB5461" w:rsidRDefault="00DA4476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100</w:t>
            </w:r>
          </w:p>
        </w:tc>
      </w:tr>
      <w:tr w:rsidR="00673307" w:rsidRPr="00DB5461" w:rsidTr="00673307">
        <w:trPr>
          <w:trHeight w:val="630"/>
        </w:trPr>
        <w:tc>
          <w:tcPr>
            <w:tcW w:w="5000" w:type="pct"/>
            <w:gridSpan w:val="5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DB5461">
              <w:rPr>
                <w:rFonts w:eastAsia="Times New Roman"/>
                <w:b/>
                <w:bCs/>
                <w:color w:val="000000"/>
                <w:lang w:eastAsia="ru-RU"/>
              </w:rPr>
              <w:t>Показатели качества обслуживания абонентов</w:t>
            </w:r>
          </w:p>
        </w:tc>
      </w:tr>
      <w:tr w:rsidR="00673307" w:rsidRPr="00DB5461" w:rsidTr="00DA4476">
        <w:trPr>
          <w:trHeight w:val="915"/>
        </w:trPr>
        <w:tc>
          <w:tcPr>
            <w:tcW w:w="2380" w:type="pc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rPr>
                <w:rFonts w:eastAsia="Times New Roman"/>
                <w:color w:val="000000"/>
                <w:lang w:eastAsia="ru-RU"/>
              </w:rPr>
            </w:pPr>
            <w:r w:rsidRPr="00DB5461">
              <w:rPr>
                <w:rFonts w:eastAsia="Times New Roman"/>
                <w:color w:val="000000"/>
                <w:lang w:eastAsia="ru-RU"/>
              </w:rPr>
              <w:t>Относительное снижение годового количества отключений водоснабжения жилых домов</w:t>
            </w:r>
          </w:p>
        </w:tc>
        <w:tc>
          <w:tcPr>
            <w:tcW w:w="750" w:type="pc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DB5461">
              <w:rPr>
                <w:rFonts w:eastAsia="Times New Roman"/>
                <w:color w:val="000000"/>
                <w:lang w:eastAsia="ru-RU"/>
              </w:rPr>
              <w:t>%</w:t>
            </w:r>
          </w:p>
        </w:tc>
        <w:tc>
          <w:tcPr>
            <w:tcW w:w="813" w:type="pct"/>
            <w:shd w:val="clear" w:color="auto" w:fill="auto"/>
            <w:vAlign w:val="center"/>
            <w:hideMark/>
          </w:tcPr>
          <w:p w:rsidR="00673307" w:rsidRPr="00DB5461" w:rsidRDefault="00673307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DB5461">
              <w:rPr>
                <w:rFonts w:eastAsia="Times New Roman"/>
                <w:color w:val="000000"/>
                <w:lang w:eastAsia="ru-RU"/>
              </w:rPr>
              <w:t>н/д</w:t>
            </w:r>
          </w:p>
        </w:tc>
        <w:tc>
          <w:tcPr>
            <w:tcW w:w="528" w:type="pct"/>
            <w:shd w:val="clear" w:color="auto" w:fill="auto"/>
            <w:vAlign w:val="center"/>
            <w:hideMark/>
          </w:tcPr>
          <w:p w:rsidR="00673307" w:rsidRPr="00DB5461" w:rsidRDefault="00DA4476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н/д</w:t>
            </w:r>
          </w:p>
        </w:tc>
        <w:tc>
          <w:tcPr>
            <w:tcW w:w="529" w:type="pct"/>
            <w:shd w:val="clear" w:color="auto" w:fill="auto"/>
            <w:vAlign w:val="center"/>
            <w:hideMark/>
          </w:tcPr>
          <w:p w:rsidR="00673307" w:rsidRPr="00DB5461" w:rsidRDefault="00DA4476" w:rsidP="006A720F">
            <w:pPr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н/д</w:t>
            </w:r>
          </w:p>
        </w:tc>
      </w:tr>
    </w:tbl>
    <w:p w:rsidR="00673307" w:rsidRPr="002426DC" w:rsidRDefault="00673307" w:rsidP="006A720F">
      <w:pPr>
        <w:pStyle w:val="34"/>
        <w:spacing w:line="360" w:lineRule="auto"/>
        <w:ind w:left="426"/>
      </w:pPr>
    </w:p>
    <w:p w:rsidR="00673307" w:rsidRPr="00DA4476" w:rsidRDefault="00673307" w:rsidP="006A720F">
      <w:pPr>
        <w:pStyle w:val="2"/>
        <w:keepNext w:val="0"/>
        <w:keepLines w:val="0"/>
        <w:numPr>
          <w:ilvl w:val="1"/>
          <w:numId w:val="49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</w:rPr>
      </w:pPr>
      <w:bookmarkStart w:id="80" w:name="_Toc378059320"/>
      <w:bookmarkStart w:id="81" w:name="_Toc378423091"/>
      <w:r w:rsidRPr="00DA4476">
        <w:rPr>
          <w:rFonts w:ascii="Times New Roman" w:hAnsi="Times New Roman" w:cs="Times New Roman"/>
          <w:color w:val="auto"/>
        </w:rPr>
        <w:t>Перечень выявленных бесхозяйных объектов централизованных систем водоснабжения и перечень организаций, уполномоченных на их эксплуатацию</w:t>
      </w:r>
      <w:bookmarkEnd w:id="80"/>
      <w:bookmarkEnd w:id="81"/>
    </w:p>
    <w:p w:rsidR="00673307" w:rsidRDefault="00673307" w:rsidP="006A720F">
      <w:pPr>
        <w:spacing w:before="120" w:after="120"/>
        <w:ind w:firstLine="851"/>
      </w:pPr>
      <w:r>
        <w:t>Бесхозяйственных сетей не выявлено.</w:t>
      </w:r>
    </w:p>
    <w:p w:rsidR="00673307" w:rsidRDefault="00673307" w:rsidP="006A720F">
      <w:pPr>
        <w:spacing w:before="120" w:after="120"/>
        <w:ind w:firstLine="851"/>
      </w:pPr>
    </w:p>
    <w:p w:rsidR="00673307" w:rsidRDefault="00673307" w:rsidP="006A720F">
      <w:pPr>
        <w:spacing w:before="120" w:after="120"/>
        <w:ind w:firstLine="851"/>
        <w:sectPr w:rsidR="00673307" w:rsidSect="00673307">
          <w:pgSz w:w="11906" w:h="16838"/>
          <w:pgMar w:top="1134" w:right="567" w:bottom="567" w:left="1701" w:header="709" w:footer="709" w:gutter="0"/>
          <w:cols w:space="708"/>
          <w:docGrid w:linePitch="360"/>
        </w:sectPr>
      </w:pPr>
    </w:p>
    <w:p w:rsidR="00673307" w:rsidRDefault="00673307" w:rsidP="006A720F">
      <w:pPr>
        <w:pStyle w:val="10"/>
        <w:keepNext w:val="0"/>
        <w:pageBreakBefore/>
        <w:numPr>
          <w:ilvl w:val="0"/>
          <w:numId w:val="41"/>
        </w:numPr>
        <w:tabs>
          <w:tab w:val="clear" w:pos="9356"/>
          <w:tab w:val="left" w:pos="540"/>
        </w:tabs>
        <w:spacing w:before="120" w:after="240" w:line="360" w:lineRule="auto"/>
        <w:ind w:left="357" w:hanging="357"/>
        <w:jc w:val="left"/>
        <w:rPr>
          <w:bCs w:val="0"/>
          <w:sz w:val="28"/>
          <w:szCs w:val="28"/>
        </w:rPr>
      </w:pPr>
      <w:bookmarkStart w:id="82" w:name="_Toc378059321"/>
      <w:bookmarkStart w:id="83" w:name="_Toc378423092"/>
      <w:r>
        <w:rPr>
          <w:bCs w:val="0"/>
          <w:sz w:val="28"/>
          <w:szCs w:val="28"/>
        </w:rPr>
        <w:lastRenderedPageBreak/>
        <w:t>Схема водоотведения</w:t>
      </w:r>
      <w:bookmarkEnd w:id="82"/>
      <w:bookmarkEnd w:id="83"/>
    </w:p>
    <w:p w:rsidR="00673307" w:rsidRPr="00361F52" w:rsidRDefault="00673307" w:rsidP="006A720F">
      <w:pPr>
        <w:spacing w:before="120" w:after="120"/>
        <w:ind w:firstLine="851"/>
      </w:pPr>
      <w:r>
        <w:t xml:space="preserve">Централизованная система канализации в жилых и общественных зданиях </w:t>
      </w:r>
      <w:r w:rsidR="00951F7A">
        <w:rPr>
          <w:rFonts w:eastAsia="Times New Roman"/>
          <w:lang w:eastAsia="ru-RU"/>
        </w:rPr>
        <w:t xml:space="preserve">с. </w:t>
      </w:r>
      <w:proofErr w:type="spellStart"/>
      <w:r w:rsidR="00951F7A">
        <w:rPr>
          <w:rFonts w:eastAsia="Times New Roman"/>
          <w:lang w:eastAsia="ru-RU"/>
        </w:rPr>
        <w:t>Тарка</w:t>
      </w:r>
      <w:proofErr w:type="spellEnd"/>
      <w:r>
        <w:t xml:space="preserve"> отсутствует.</w:t>
      </w:r>
      <w:r w:rsidRPr="00361F52">
        <w:t xml:space="preserve"> </w:t>
      </w:r>
    </w:p>
    <w:p w:rsidR="00673307" w:rsidRPr="00361F52" w:rsidRDefault="00673307" w:rsidP="006A720F">
      <w:pPr>
        <w:spacing w:before="120" w:after="120"/>
        <w:ind w:firstLine="851"/>
      </w:pPr>
      <w:r w:rsidRPr="00361F52">
        <w:t>Сбор бытовых стоков осуществляется в индивидуальные водонепроницаемые выгребные ямы.</w:t>
      </w:r>
    </w:p>
    <w:p w:rsidR="00673307" w:rsidRPr="00ED6634" w:rsidRDefault="00673307" w:rsidP="006A720F">
      <w:pPr>
        <w:autoSpaceDE w:val="0"/>
        <w:autoSpaceDN w:val="0"/>
        <w:adjustRightInd w:val="0"/>
        <w:rPr>
          <w:sz w:val="24"/>
          <w:szCs w:val="24"/>
        </w:rPr>
      </w:pPr>
    </w:p>
    <w:p w:rsidR="00673307" w:rsidRDefault="00673307" w:rsidP="006A720F">
      <w:pPr>
        <w:spacing w:before="120" w:after="120"/>
        <w:ind w:firstLine="851"/>
        <w:sectPr w:rsidR="00673307" w:rsidSect="00673307">
          <w:pgSz w:w="11906" w:h="16838"/>
          <w:pgMar w:top="1134" w:right="567" w:bottom="567" w:left="1701" w:header="709" w:footer="709" w:gutter="0"/>
          <w:cols w:space="708"/>
          <w:docGrid w:linePitch="360"/>
        </w:sectPr>
      </w:pPr>
    </w:p>
    <w:p w:rsidR="00673307" w:rsidRPr="00A6106E" w:rsidRDefault="00673307" w:rsidP="006A720F">
      <w:pPr>
        <w:pStyle w:val="10"/>
        <w:keepNext w:val="0"/>
        <w:pageBreakBefore/>
        <w:numPr>
          <w:ilvl w:val="0"/>
          <w:numId w:val="41"/>
        </w:numPr>
        <w:tabs>
          <w:tab w:val="clear" w:pos="9356"/>
          <w:tab w:val="left" w:pos="540"/>
        </w:tabs>
        <w:spacing w:before="120" w:after="240" w:line="360" w:lineRule="auto"/>
        <w:ind w:left="357" w:hanging="357"/>
        <w:jc w:val="left"/>
        <w:rPr>
          <w:bCs w:val="0"/>
          <w:sz w:val="28"/>
          <w:szCs w:val="28"/>
        </w:rPr>
      </w:pPr>
      <w:bookmarkStart w:id="84" w:name="_Toc378059322"/>
      <w:bookmarkStart w:id="85" w:name="_Toc378423093"/>
      <w:r w:rsidRPr="00A6106E">
        <w:rPr>
          <w:bCs w:val="0"/>
          <w:sz w:val="28"/>
          <w:szCs w:val="28"/>
        </w:rPr>
        <w:lastRenderedPageBreak/>
        <w:t>электронная модель</w:t>
      </w:r>
      <w:bookmarkEnd w:id="84"/>
      <w:bookmarkEnd w:id="85"/>
    </w:p>
    <w:p w:rsidR="00673307" w:rsidRPr="00DA4476" w:rsidRDefault="00673307" w:rsidP="006A720F">
      <w:pPr>
        <w:pStyle w:val="2"/>
        <w:keepNext w:val="0"/>
        <w:keepLines w:val="0"/>
        <w:numPr>
          <w:ilvl w:val="1"/>
          <w:numId w:val="50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86" w:name="_Toc377625213"/>
      <w:bookmarkStart w:id="87" w:name="_Toc378059323"/>
      <w:bookmarkStart w:id="88" w:name="_Toc378423094"/>
      <w:r w:rsidRPr="00DA4476">
        <w:rPr>
          <w:rFonts w:ascii="Times New Roman" w:hAnsi="Times New Roman" w:cs="Times New Roman"/>
          <w:color w:val="auto"/>
          <w:sz w:val="24"/>
        </w:rPr>
        <w:t>Электронная модель системы водоснабжения</w:t>
      </w:r>
      <w:bookmarkEnd w:id="86"/>
      <w:bookmarkEnd w:id="87"/>
      <w:bookmarkEnd w:id="88"/>
      <w:r w:rsidRPr="00DA4476">
        <w:rPr>
          <w:rFonts w:ascii="Times New Roman" w:hAnsi="Times New Roman" w:cs="Times New Roman"/>
          <w:color w:val="auto"/>
          <w:sz w:val="24"/>
        </w:rPr>
        <w:t xml:space="preserve"> 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Для моделирования системы водоснабжения </w:t>
      </w:r>
      <w:r>
        <w:t>с</w:t>
      </w:r>
      <w:r w:rsidR="00CB6953">
        <w:t>.</w:t>
      </w:r>
      <w:r>
        <w:t xml:space="preserve"> </w:t>
      </w:r>
      <w:proofErr w:type="spellStart"/>
      <w:r w:rsidR="00CB6953">
        <w:t>Тарка</w:t>
      </w:r>
      <w:proofErr w:type="spellEnd"/>
      <w:r>
        <w:t xml:space="preserve"> </w:t>
      </w:r>
      <w:r w:rsidRPr="00533969">
        <w:t>использован программно-расчетный комплекс (ПРК) ГИС</w:t>
      </w:r>
      <w:r w:rsidRPr="00533969">
        <w:rPr>
          <w:lang w:val="en-US"/>
        </w:rPr>
        <w:t>Zulu</w:t>
      </w:r>
      <w:r w:rsidRPr="00533969">
        <w:t>7.0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Геоинформационная система </w:t>
      </w:r>
      <w:proofErr w:type="spellStart"/>
      <w:r w:rsidRPr="00533969">
        <w:t>Zulu</w:t>
      </w:r>
      <w:proofErr w:type="spellEnd"/>
      <w:r w:rsidRPr="00533969">
        <w:t xml:space="preserve"> предназначена для разработки ГИС приложений, требующих визуализации пространственных данных в векторном и растровом виде, анализа их топологии и их связи с семантическими базами данных.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С помощью </w:t>
      </w:r>
      <w:proofErr w:type="spellStart"/>
      <w:r w:rsidRPr="00533969">
        <w:t>Zulu</w:t>
      </w:r>
      <w:proofErr w:type="spellEnd"/>
      <w:r w:rsidRPr="00533969">
        <w:t xml:space="preserve"> можно создавать всевозможные карты в географических проекциях, или </w:t>
      </w:r>
      <w:proofErr w:type="gramStart"/>
      <w:r w:rsidRPr="00533969">
        <w:t>план-схемы</w:t>
      </w:r>
      <w:proofErr w:type="gramEnd"/>
      <w:r w:rsidRPr="00533969">
        <w:t>, включая карты и схемы инженерных сетей с поддержкой их топологии, работать с большим количеством растров, проводить совместный семантический и пространственный анализ графических и табличных данных, создавать различные тематические карты, осуществлять экспорт и импорт данных.</w:t>
      </w:r>
    </w:p>
    <w:p w:rsidR="00673307" w:rsidRPr="00533969" w:rsidRDefault="00673307" w:rsidP="006A720F">
      <w:pPr>
        <w:spacing w:before="120" w:after="120"/>
        <w:ind w:firstLine="851"/>
        <w:rPr>
          <w:b/>
        </w:rPr>
      </w:pPr>
      <w:r w:rsidRPr="00533969">
        <w:rPr>
          <w:b/>
        </w:rPr>
        <w:t>Возможности</w:t>
      </w:r>
    </w:p>
    <w:p w:rsidR="00673307" w:rsidRPr="00533969" w:rsidRDefault="00673307" w:rsidP="006A720F">
      <w:pPr>
        <w:spacing w:before="120" w:after="120"/>
        <w:ind w:firstLine="851"/>
        <w:rPr>
          <w:i/>
        </w:rPr>
      </w:pPr>
      <w:r w:rsidRPr="00533969">
        <w:rPr>
          <w:i/>
        </w:rPr>
        <w:t>Послойная организация данных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Графические данные в </w:t>
      </w:r>
      <w:proofErr w:type="spellStart"/>
      <w:r w:rsidRPr="00533969">
        <w:t>Zulu</w:t>
      </w:r>
      <w:proofErr w:type="spellEnd"/>
      <w:r w:rsidRPr="00533969">
        <w:t xml:space="preserve"> организованы в виде слоев. Система работает со слоями следующих типов:</w:t>
      </w:r>
    </w:p>
    <w:p w:rsidR="00673307" w:rsidRPr="00533969" w:rsidRDefault="00673307" w:rsidP="006A720F">
      <w:pPr>
        <w:numPr>
          <w:ilvl w:val="0"/>
          <w:numId w:val="7"/>
        </w:numPr>
        <w:ind w:left="1570" w:hanging="357"/>
      </w:pPr>
      <w:r w:rsidRPr="00533969">
        <w:t>Векторные слои</w:t>
      </w:r>
    </w:p>
    <w:p w:rsidR="00673307" w:rsidRPr="00533969" w:rsidRDefault="00673307" w:rsidP="006A720F">
      <w:pPr>
        <w:numPr>
          <w:ilvl w:val="0"/>
          <w:numId w:val="7"/>
        </w:numPr>
        <w:ind w:left="1570" w:hanging="357"/>
      </w:pPr>
      <w:r w:rsidRPr="00533969">
        <w:t>Растровые слои</w:t>
      </w:r>
    </w:p>
    <w:p w:rsidR="00673307" w:rsidRPr="00533969" w:rsidRDefault="00673307" w:rsidP="006A720F">
      <w:pPr>
        <w:numPr>
          <w:ilvl w:val="0"/>
          <w:numId w:val="7"/>
        </w:numPr>
        <w:ind w:left="1570" w:hanging="357"/>
      </w:pPr>
      <w:r w:rsidRPr="00533969">
        <w:t>Слои рельефа</w:t>
      </w:r>
    </w:p>
    <w:p w:rsidR="00673307" w:rsidRPr="00533969" w:rsidRDefault="00673307" w:rsidP="006A720F">
      <w:pPr>
        <w:numPr>
          <w:ilvl w:val="0"/>
          <w:numId w:val="7"/>
        </w:numPr>
        <w:ind w:left="1570" w:hanging="357"/>
      </w:pPr>
      <w:r w:rsidRPr="00533969">
        <w:t>Слои WMS</w:t>
      </w:r>
    </w:p>
    <w:p w:rsidR="00673307" w:rsidRPr="00533969" w:rsidRDefault="00673307" w:rsidP="006A720F">
      <w:pPr>
        <w:numPr>
          <w:ilvl w:val="0"/>
          <w:numId w:val="7"/>
        </w:numPr>
        <w:ind w:left="1570" w:hanging="357"/>
      </w:pPr>
      <w:r w:rsidRPr="00533969">
        <w:t>Слои Tile-серверов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Слои, отображаемые в одной карте, могут находиться либо локально на компьютере, либо являться слоями одного или нескольких серверов </w:t>
      </w:r>
      <w:proofErr w:type="spellStart"/>
      <w:r w:rsidRPr="00533969">
        <w:t>ZuluServer</w:t>
      </w:r>
      <w:proofErr w:type="spellEnd"/>
      <w:r w:rsidRPr="00533969">
        <w:t xml:space="preserve">, либо, как в случае WMS и </w:t>
      </w:r>
      <w:proofErr w:type="spellStart"/>
      <w:r w:rsidRPr="00533969">
        <w:t>Tiles</w:t>
      </w:r>
      <w:proofErr w:type="spellEnd"/>
      <w:r w:rsidRPr="00533969">
        <w:t>, на серверах других производителей</w:t>
      </w:r>
    </w:p>
    <w:p w:rsidR="00673307" w:rsidRPr="00533969" w:rsidRDefault="00673307" w:rsidP="006A720F">
      <w:pPr>
        <w:spacing w:before="120" w:after="120"/>
        <w:ind w:firstLine="851"/>
        <w:rPr>
          <w:i/>
        </w:rPr>
      </w:pPr>
      <w:r w:rsidRPr="00533969">
        <w:rPr>
          <w:i/>
        </w:rPr>
        <w:t>Векторные данные. Стили. Классификация данных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Система работает со следующими графическими типами векторных данных: точка (символ), линия, </w:t>
      </w:r>
      <w:proofErr w:type="spellStart"/>
      <w:r w:rsidRPr="00533969">
        <w:t>полилиния</w:t>
      </w:r>
      <w:proofErr w:type="spellEnd"/>
      <w:r w:rsidRPr="00533969">
        <w:t>, поли-</w:t>
      </w:r>
      <w:proofErr w:type="spellStart"/>
      <w:r w:rsidRPr="00533969">
        <w:t>полилиния</w:t>
      </w:r>
      <w:proofErr w:type="spellEnd"/>
      <w:r w:rsidRPr="00533969">
        <w:t xml:space="preserve">, полигон, </w:t>
      </w:r>
      <w:proofErr w:type="gramStart"/>
      <w:r w:rsidRPr="00533969">
        <w:t>поли-полигон</w:t>
      </w:r>
      <w:proofErr w:type="gramEnd"/>
      <w:r w:rsidRPr="00533969">
        <w:t>, текстовый объект.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lastRenderedPageBreak/>
        <w:t>Редакторы символов, стилей линий и стилей заливок дают возможность задавать пользовательские параметры отображения объектов.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Векторный слой может содержать объекты разных графических типов. 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Для организации данных слоя можно создавать классификаторы, группирующие векторные данные по типам и режимам. 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>Каждый тип данных внутри слоя может иметь собственную семантическую базу данных.</w:t>
      </w:r>
    </w:p>
    <w:p w:rsidR="00673307" w:rsidRPr="00533969" w:rsidRDefault="00673307" w:rsidP="006A720F">
      <w:pPr>
        <w:spacing w:before="120" w:after="120"/>
        <w:ind w:firstLine="851"/>
        <w:rPr>
          <w:i/>
        </w:rPr>
      </w:pPr>
      <w:r w:rsidRPr="00533969">
        <w:rPr>
          <w:i/>
        </w:rPr>
        <w:t>Растровые данные</w:t>
      </w:r>
    </w:p>
    <w:p w:rsidR="00673307" w:rsidRPr="00533969" w:rsidRDefault="00673307" w:rsidP="006A720F">
      <w:pPr>
        <w:spacing w:before="120" w:after="120"/>
        <w:ind w:firstLine="851"/>
      </w:pPr>
      <w:proofErr w:type="spellStart"/>
      <w:r w:rsidRPr="00533969">
        <w:t>Zulu</w:t>
      </w:r>
      <w:proofErr w:type="spellEnd"/>
      <w:r w:rsidRPr="00533969">
        <w:t xml:space="preserve"> обеспечивает одновременную работу с большим количеством растровых объектов (несколько тысяч).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Привязка растра к местности производится по точкам либо вручную, либо в окне карты. Возможен импорт привязанных объектов из </w:t>
      </w:r>
      <w:proofErr w:type="spellStart"/>
      <w:r w:rsidRPr="00533969">
        <w:t>Tab</w:t>
      </w:r>
      <w:proofErr w:type="spellEnd"/>
      <w:r w:rsidRPr="00533969">
        <w:t xml:space="preserve"> (</w:t>
      </w:r>
      <w:proofErr w:type="spellStart"/>
      <w:r w:rsidRPr="00533969">
        <w:t>MapInfo</w:t>
      </w:r>
      <w:proofErr w:type="spellEnd"/>
      <w:r w:rsidRPr="00533969">
        <w:t xml:space="preserve">) и </w:t>
      </w:r>
      <w:proofErr w:type="spellStart"/>
      <w:r w:rsidRPr="00533969">
        <w:t>Map</w:t>
      </w:r>
      <w:proofErr w:type="spellEnd"/>
      <w:r w:rsidRPr="00533969">
        <w:t xml:space="preserve"> (</w:t>
      </w:r>
      <w:proofErr w:type="spellStart"/>
      <w:r w:rsidRPr="00533969">
        <w:t>OziExplorer</w:t>
      </w:r>
      <w:proofErr w:type="spellEnd"/>
      <w:r w:rsidRPr="00533969">
        <w:t xml:space="preserve">). 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>Корректировка растра, методами "резиновый лист", аффинное преобразование, полиномиальное второй степени.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Задание видимой области (отсечение </w:t>
      </w:r>
      <w:proofErr w:type="spellStart"/>
      <w:r w:rsidRPr="00533969">
        <w:t>зарамочного</w:t>
      </w:r>
      <w:proofErr w:type="spellEnd"/>
      <w:r w:rsidRPr="00533969">
        <w:t xml:space="preserve"> оформления без преобразования растра).</w:t>
      </w:r>
    </w:p>
    <w:p w:rsidR="00673307" w:rsidRPr="00533969" w:rsidRDefault="00673307" w:rsidP="006A720F">
      <w:pPr>
        <w:spacing w:before="120" w:after="120"/>
        <w:ind w:firstLine="851"/>
      </w:pPr>
      <w:proofErr w:type="gramStart"/>
      <w:r w:rsidRPr="00533969">
        <w:t>При</w:t>
      </w:r>
      <w:proofErr w:type="gramEnd"/>
      <w:r w:rsidRPr="00533969">
        <w:t xml:space="preserve"> отображение растровых объектов в проекции карты, отличной от проекции привязки растра, происходит </w:t>
      </w:r>
      <w:proofErr w:type="spellStart"/>
      <w:r w:rsidRPr="00533969">
        <w:t>перепроецирование</w:t>
      </w:r>
      <w:proofErr w:type="spellEnd"/>
      <w:r w:rsidRPr="00533969">
        <w:t xml:space="preserve"> точек растра "на лету".</w:t>
      </w:r>
    </w:p>
    <w:p w:rsidR="00673307" w:rsidRPr="00533969" w:rsidRDefault="00673307" w:rsidP="006A720F">
      <w:pPr>
        <w:spacing w:before="120" w:after="120"/>
        <w:ind w:firstLine="851"/>
        <w:rPr>
          <w:i/>
        </w:rPr>
      </w:pPr>
      <w:r w:rsidRPr="00533969">
        <w:rPr>
          <w:i/>
        </w:rPr>
        <w:t>Работа с географическими проекциями</w:t>
      </w:r>
    </w:p>
    <w:p w:rsidR="00673307" w:rsidRPr="00533969" w:rsidRDefault="00673307" w:rsidP="006A720F">
      <w:pPr>
        <w:spacing w:before="120" w:after="120"/>
        <w:ind w:firstLine="851"/>
      </w:pPr>
      <w:proofErr w:type="spellStart"/>
      <w:r w:rsidRPr="00533969">
        <w:t>Zulu</w:t>
      </w:r>
      <w:proofErr w:type="spellEnd"/>
      <w:r w:rsidRPr="00533969">
        <w:t xml:space="preserve"> может работать как в локальной системе координат (план-схема), так и в одной из географических проекций.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Система поддерживает более 180 </w:t>
      </w:r>
      <w:proofErr w:type="spellStart"/>
      <w:r w:rsidRPr="00533969">
        <w:t>датумов</w:t>
      </w:r>
      <w:proofErr w:type="spellEnd"/>
      <w:r w:rsidRPr="00533969">
        <w:t xml:space="preserve">, в том числе ПЗ-90, СК-42, СК-95 по ГОСТ </w:t>
      </w:r>
      <w:proofErr w:type="gramStart"/>
      <w:r w:rsidRPr="00533969">
        <w:t>Р</w:t>
      </w:r>
      <w:proofErr w:type="gramEnd"/>
      <w:r w:rsidRPr="00533969">
        <w:t xml:space="preserve"> 51794-2001, WGS 84, WGS 72, , Пулково 42, NAD27, NAD83, EUREF 89. Список </w:t>
      </w:r>
      <w:proofErr w:type="gramStart"/>
      <w:r w:rsidRPr="00533969">
        <w:t>поддерживаемых</w:t>
      </w:r>
      <w:proofErr w:type="gramEnd"/>
      <w:r w:rsidRPr="00533969">
        <w:t xml:space="preserve"> </w:t>
      </w:r>
      <w:proofErr w:type="spellStart"/>
      <w:r w:rsidRPr="00533969">
        <w:t>датумов</w:t>
      </w:r>
      <w:proofErr w:type="spellEnd"/>
      <w:r w:rsidRPr="00533969">
        <w:t xml:space="preserve"> будет расширяться.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Система предлагает набор предопределенных систем координат. Кроме того пользователь может задать свою систему координат с индивидуальными параметрами для поддерживаемых системой проекций. 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lastRenderedPageBreak/>
        <w:t>В частности эта возможность позволит, при известных параметрах (ключах перехода), привязывать данные, хранящиеся в местной системе координат, к одной из глобальных систем координат.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Данные, хранящиеся в разных системах координат, можно отображать на одной карте, в одной из проекций. При этом пересчет координат (если он требуется) из одного </w:t>
      </w:r>
      <w:proofErr w:type="spellStart"/>
      <w:r w:rsidRPr="00533969">
        <w:t>датума</w:t>
      </w:r>
      <w:proofErr w:type="spellEnd"/>
      <w:r w:rsidRPr="00533969">
        <w:t xml:space="preserve"> в другой и из одной проекции в другую производится при отображении «на лету».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Данные можно </w:t>
      </w:r>
      <w:proofErr w:type="spellStart"/>
      <w:r w:rsidRPr="00533969">
        <w:t>перепроецировать</w:t>
      </w:r>
      <w:proofErr w:type="spellEnd"/>
      <w:r w:rsidRPr="00533969">
        <w:t xml:space="preserve"> из одной системы координат в другую.</w:t>
      </w:r>
    </w:p>
    <w:p w:rsidR="00673307" w:rsidRPr="00533969" w:rsidRDefault="00673307" w:rsidP="006A720F">
      <w:pPr>
        <w:spacing w:before="120" w:after="120"/>
        <w:ind w:firstLine="851"/>
        <w:rPr>
          <w:i/>
        </w:rPr>
      </w:pPr>
      <w:r w:rsidRPr="00533969">
        <w:rPr>
          <w:i/>
        </w:rPr>
        <w:t>Семантическая информация. Работа с различными источниками данных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Семантическая информация может </w:t>
      </w:r>
      <w:proofErr w:type="gramStart"/>
      <w:r w:rsidRPr="00533969">
        <w:t>хранится</w:t>
      </w:r>
      <w:proofErr w:type="gramEnd"/>
      <w:r w:rsidRPr="00533969">
        <w:t xml:space="preserve"> как в локальных таблицах (</w:t>
      </w:r>
      <w:proofErr w:type="spellStart"/>
      <w:r w:rsidRPr="00533969">
        <w:t>Paradox</w:t>
      </w:r>
      <w:proofErr w:type="spellEnd"/>
      <w:r w:rsidRPr="00533969">
        <w:t xml:space="preserve">, </w:t>
      </w:r>
      <w:proofErr w:type="spellStart"/>
      <w:r w:rsidRPr="00533969">
        <w:t>dBase</w:t>
      </w:r>
      <w:proofErr w:type="spellEnd"/>
      <w:r w:rsidRPr="00533969">
        <w:t xml:space="preserve">), так и в базах данных </w:t>
      </w:r>
      <w:proofErr w:type="spellStart"/>
      <w:r w:rsidRPr="00533969">
        <w:t>Microsoft</w:t>
      </w:r>
      <w:proofErr w:type="spellEnd"/>
      <w:r w:rsidRPr="00533969">
        <w:t xml:space="preserve"> </w:t>
      </w:r>
      <w:proofErr w:type="spellStart"/>
      <w:r w:rsidRPr="00533969">
        <w:t>Access</w:t>
      </w:r>
      <w:proofErr w:type="spellEnd"/>
      <w:r w:rsidRPr="00533969">
        <w:t xml:space="preserve">, </w:t>
      </w:r>
      <w:proofErr w:type="spellStart"/>
      <w:r w:rsidRPr="00533969">
        <w:t>Microsoft</w:t>
      </w:r>
      <w:proofErr w:type="spellEnd"/>
      <w:r w:rsidRPr="00533969">
        <w:t xml:space="preserve"> SQL </w:t>
      </w:r>
      <w:proofErr w:type="spellStart"/>
      <w:r w:rsidRPr="00533969">
        <w:t>Server</w:t>
      </w:r>
      <w:proofErr w:type="spellEnd"/>
      <w:r w:rsidRPr="00533969">
        <w:t xml:space="preserve">, </w:t>
      </w:r>
      <w:proofErr w:type="spellStart"/>
      <w:r w:rsidRPr="00533969">
        <w:t>Oracle</w:t>
      </w:r>
      <w:proofErr w:type="spellEnd"/>
      <w:r w:rsidRPr="00533969">
        <w:t xml:space="preserve">, </w:t>
      </w:r>
      <w:proofErr w:type="spellStart"/>
      <w:r w:rsidRPr="00533969">
        <w:t>MySQL</w:t>
      </w:r>
      <w:proofErr w:type="spellEnd"/>
      <w:r w:rsidRPr="00533969">
        <w:t xml:space="preserve">, </w:t>
      </w:r>
      <w:proofErr w:type="spellStart"/>
      <w:r w:rsidRPr="00533969">
        <w:t>Sybase</w:t>
      </w:r>
      <w:proofErr w:type="spellEnd"/>
      <w:r w:rsidRPr="00533969">
        <w:t xml:space="preserve"> и других источников ODBC или ADO. 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Для удобства доступа к семантическим данным </w:t>
      </w:r>
      <w:proofErr w:type="spellStart"/>
      <w:r w:rsidRPr="00533969">
        <w:t>Zulu</w:t>
      </w:r>
      <w:proofErr w:type="spellEnd"/>
      <w:r w:rsidRPr="00533969">
        <w:t xml:space="preserve"> предлагает свои «источники данных». Подобно источникам данных ODBC DSN или связям с данными OLEDB UDL эти источники данных можно использовать при добавлении таблиц в базу данных или выборе таблиц для других операций.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Источники данных могут использоваться как локально в однопользовательской версии </w:t>
      </w:r>
      <w:proofErr w:type="spellStart"/>
      <w:r w:rsidRPr="00533969">
        <w:t>Zulu</w:t>
      </w:r>
      <w:proofErr w:type="spellEnd"/>
      <w:r w:rsidRPr="00533969">
        <w:t xml:space="preserve">, так и на сервере </w:t>
      </w:r>
      <w:proofErr w:type="spellStart"/>
      <w:r w:rsidRPr="00533969">
        <w:t>ZuluServer</w:t>
      </w:r>
      <w:proofErr w:type="spellEnd"/>
      <w:r w:rsidRPr="00533969">
        <w:t xml:space="preserve">. В случае сервера они могут быть опубликованы и использоваться пользователями </w:t>
      </w:r>
      <w:proofErr w:type="spellStart"/>
      <w:r w:rsidRPr="00533969">
        <w:t>ZuluServer</w:t>
      </w:r>
      <w:proofErr w:type="spellEnd"/>
      <w:r w:rsidRPr="00533969">
        <w:t>.</w:t>
      </w:r>
    </w:p>
    <w:p w:rsidR="00673307" w:rsidRPr="00533969" w:rsidRDefault="00673307" w:rsidP="006A720F">
      <w:pPr>
        <w:spacing w:before="120" w:after="120"/>
        <w:ind w:firstLine="851"/>
        <w:rPr>
          <w:i/>
        </w:rPr>
      </w:pPr>
      <w:r w:rsidRPr="00533969">
        <w:rPr>
          <w:i/>
        </w:rPr>
        <w:t>Генератор пространственно-семантических запросов</w:t>
      </w:r>
    </w:p>
    <w:p w:rsidR="00673307" w:rsidRPr="00533969" w:rsidRDefault="00673307" w:rsidP="006A720F">
      <w:pPr>
        <w:spacing w:before="120" w:after="120"/>
        <w:ind w:firstLine="851"/>
      </w:pPr>
      <w:proofErr w:type="spellStart"/>
      <w:proofErr w:type="gramStart"/>
      <w:r w:rsidRPr="00533969">
        <w:t>Zulu</w:t>
      </w:r>
      <w:proofErr w:type="spellEnd"/>
      <w:r w:rsidRPr="00533969">
        <w:t xml:space="preserve"> позволяет проводить анализ данных, включая пространственные (геометрия, площадь, длина, периметр, тип объекта, режим, цвет, текст и др.).</w:t>
      </w:r>
      <w:proofErr w:type="gramEnd"/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Система позволяет делать произвольные выборки данных по заданным условиям с возможностью выделения объектов, сохранение результатов в таблицах, экспорта в </w:t>
      </w:r>
      <w:proofErr w:type="spellStart"/>
      <w:r w:rsidRPr="00533969">
        <w:t>Microsoft</w:t>
      </w:r>
      <w:proofErr w:type="spellEnd"/>
      <w:r w:rsidRPr="00533969">
        <w:t xml:space="preserve"> </w:t>
      </w:r>
      <w:proofErr w:type="spellStart"/>
      <w:r w:rsidRPr="00533969">
        <w:t>Excel</w:t>
      </w:r>
      <w:proofErr w:type="spellEnd"/>
      <w:r w:rsidRPr="00533969">
        <w:t>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В пространственных запросах могут одновременно участвовать графические и семантические данные, относящиеся к разным слоям. 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>Запросы могут формироваться прямо на карте, в окнах семантической информации, специальных диалогах-генераторах запросов, либо в виде запроса SQL с использованием расширения OGC.</w:t>
      </w:r>
    </w:p>
    <w:p w:rsidR="00673307" w:rsidRPr="00533969" w:rsidRDefault="00673307" w:rsidP="006A720F">
      <w:pPr>
        <w:spacing w:before="120" w:after="120"/>
        <w:ind w:firstLine="851"/>
        <w:rPr>
          <w:i/>
        </w:rPr>
      </w:pPr>
      <w:r w:rsidRPr="00533969">
        <w:rPr>
          <w:i/>
        </w:rPr>
        <w:lastRenderedPageBreak/>
        <w:t>Моделирование сетей и топологические задачи на сетях.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Наряду с обычным для ГИС разделением объектов на контуры, ломаные, символы, </w:t>
      </w:r>
      <w:proofErr w:type="spellStart"/>
      <w:r w:rsidRPr="00533969">
        <w:t>Zulu</w:t>
      </w:r>
      <w:proofErr w:type="spellEnd"/>
      <w:r w:rsidRPr="00533969">
        <w:t xml:space="preserve"> поддерживает линейно-узловую топологию, что позволяет моделировать инженерные и другие сети. </w:t>
      </w:r>
    </w:p>
    <w:p w:rsidR="00673307" w:rsidRPr="00533969" w:rsidRDefault="00673307" w:rsidP="006A720F">
      <w:pPr>
        <w:spacing w:before="120" w:after="120"/>
        <w:ind w:firstLine="851"/>
      </w:pPr>
      <w:proofErr w:type="gramStart"/>
      <w:r w:rsidRPr="00533969">
        <w:t>Топологическая сетевая модель представляет собой граф сети, узлами которого являются точечные объекты (колодцы, источники, задвижки, рубильники, перекрестки, потребители и т.д.), а ребрами графа являются линейные объекты (кабели, трубопроводы, участки дорожной сети и т.д.)</w:t>
      </w:r>
      <w:proofErr w:type="gramEnd"/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Топологический редактор создает математическую модель графа сети непосредственно в процессе ввода (рисования) графической информации. 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Используя модель сети можно решать ряд топологических </w:t>
      </w:r>
      <w:proofErr w:type="spellStart"/>
      <w:r w:rsidRPr="00533969">
        <w:t>задач</w:t>
      </w:r>
      <w:proofErr w:type="gramStart"/>
      <w:r w:rsidRPr="00533969">
        <w:t>:п</w:t>
      </w:r>
      <w:proofErr w:type="gramEnd"/>
      <w:r w:rsidRPr="00533969">
        <w:t>оиск</w:t>
      </w:r>
      <w:proofErr w:type="spellEnd"/>
      <w:r w:rsidRPr="00533969">
        <w:t xml:space="preserve"> кратчайшего пути, анализ связности, анализ колец, анализ отключений, поиск отключающих устройств и т.д.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Модель сети </w:t>
      </w:r>
      <w:proofErr w:type="spellStart"/>
      <w:r w:rsidRPr="00533969">
        <w:t>Zulu</w:t>
      </w:r>
      <w:proofErr w:type="spellEnd"/>
      <w:r w:rsidRPr="00533969">
        <w:t xml:space="preserve"> является основой для работы модулей расчетов инженерных сетей </w:t>
      </w:r>
      <w:proofErr w:type="spellStart"/>
      <w:r w:rsidRPr="00533969">
        <w:t>ZuluThermo</w:t>
      </w:r>
      <w:proofErr w:type="spellEnd"/>
      <w:r w:rsidRPr="00533969">
        <w:t xml:space="preserve">, </w:t>
      </w:r>
      <w:proofErr w:type="spellStart"/>
      <w:r w:rsidRPr="00533969">
        <w:t>ZuluHydro</w:t>
      </w:r>
      <w:proofErr w:type="spellEnd"/>
      <w:r w:rsidRPr="00533969">
        <w:t xml:space="preserve">, </w:t>
      </w:r>
      <w:proofErr w:type="spellStart"/>
      <w:r w:rsidRPr="00533969">
        <w:t>Zulu</w:t>
      </w:r>
      <w:proofErr w:type="spellEnd"/>
      <w:r w:rsidRPr="00533969">
        <w:rPr>
          <w:lang w:val="en-US"/>
        </w:rPr>
        <w:t>Drain</w:t>
      </w:r>
      <w:r w:rsidRPr="00533969">
        <w:t xml:space="preserve">, </w:t>
      </w:r>
      <w:proofErr w:type="spellStart"/>
      <w:r w:rsidRPr="00533969">
        <w:t>ZuluGaz</w:t>
      </w:r>
      <w:proofErr w:type="spellEnd"/>
      <w:r w:rsidRPr="00533969">
        <w:t xml:space="preserve">, </w:t>
      </w:r>
      <w:proofErr w:type="spellStart"/>
      <w:r w:rsidRPr="00533969">
        <w:t>ZuluSteam</w:t>
      </w:r>
      <w:proofErr w:type="spellEnd"/>
    </w:p>
    <w:p w:rsidR="00673307" w:rsidRPr="00533969" w:rsidRDefault="00673307" w:rsidP="006A720F">
      <w:pPr>
        <w:spacing w:before="120" w:after="120"/>
        <w:ind w:firstLine="851"/>
        <w:rPr>
          <w:i/>
        </w:rPr>
      </w:pPr>
      <w:r w:rsidRPr="00533969">
        <w:rPr>
          <w:i/>
        </w:rPr>
        <w:t>Моделирование рельефа</w:t>
      </w:r>
    </w:p>
    <w:p w:rsidR="00673307" w:rsidRPr="00533969" w:rsidRDefault="00673307" w:rsidP="006A720F">
      <w:pPr>
        <w:spacing w:before="120" w:after="120"/>
        <w:ind w:firstLine="851"/>
      </w:pPr>
      <w:proofErr w:type="spellStart"/>
      <w:r w:rsidRPr="00533969">
        <w:t>Zulu</w:t>
      </w:r>
      <w:proofErr w:type="spellEnd"/>
      <w:r w:rsidRPr="00533969">
        <w:t xml:space="preserve"> 7.0 позволяет создавать модель рельефа местности. Исходными данными для построения модели рельефа служат слои с изолиниями и высотными отметками. По этим данным строится триангуляция (триангуляция </w:t>
      </w:r>
      <w:proofErr w:type="gramStart"/>
      <w:r w:rsidRPr="00533969">
        <w:t>Делоне</w:t>
      </w:r>
      <w:proofErr w:type="gramEnd"/>
      <w:r w:rsidRPr="00533969">
        <w:t xml:space="preserve">, с ограничениями, с учетом изолиний), которая сохраняется в особом типе слоя (слой рельефа). 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Наличие модели рельефа позволяет решать следующие задачи: определение высоты местности в любой точке в границах триангуляции, вычисление площади поверхности заданной области, вычисление объема земляных работ по заданной области, построение изолиний с заданным шагом по высоте, построение зон затопления, построение растра высот, построение продольного профиля (разреза) по произвольно заданному пути 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>Различные способы отображение слоя рельефа:</w:t>
      </w:r>
    </w:p>
    <w:p w:rsidR="00673307" w:rsidRPr="00533969" w:rsidRDefault="00673307" w:rsidP="006A720F">
      <w:pPr>
        <w:numPr>
          <w:ilvl w:val="0"/>
          <w:numId w:val="7"/>
        </w:numPr>
        <w:ind w:left="1570" w:hanging="357"/>
      </w:pPr>
      <w:r w:rsidRPr="00533969">
        <w:lastRenderedPageBreak/>
        <w:t>триангуляционная сетка, отмывка рельефа с заданным направлением, высотой и углом освещения, экспозиция склонов, отображение уклонов.</w:t>
      </w:r>
    </w:p>
    <w:p w:rsidR="00673307" w:rsidRPr="00533969" w:rsidRDefault="00673307" w:rsidP="006A720F">
      <w:pPr>
        <w:numPr>
          <w:ilvl w:val="0"/>
          <w:numId w:val="7"/>
        </w:numPr>
        <w:ind w:left="1570" w:hanging="357"/>
      </w:pPr>
      <w:r w:rsidRPr="00533969">
        <w:t>Автоматическое занесение данных по высотным отметкам во всех модулях инженерных расчетов (</w:t>
      </w:r>
      <w:proofErr w:type="spellStart"/>
      <w:r w:rsidRPr="00533969">
        <w:t>ZuluThermo</w:t>
      </w:r>
      <w:proofErr w:type="spellEnd"/>
      <w:r w:rsidRPr="00533969">
        <w:t xml:space="preserve">, </w:t>
      </w:r>
      <w:proofErr w:type="spellStart"/>
      <w:r w:rsidRPr="00533969">
        <w:t>ZuluHydro</w:t>
      </w:r>
      <w:proofErr w:type="spellEnd"/>
      <w:r w:rsidRPr="00533969">
        <w:t xml:space="preserve">, </w:t>
      </w:r>
      <w:proofErr w:type="spellStart"/>
      <w:r w:rsidRPr="00533969">
        <w:t>ZuluGaz</w:t>
      </w:r>
      <w:proofErr w:type="spellEnd"/>
      <w:r w:rsidRPr="00533969">
        <w:t xml:space="preserve">, </w:t>
      </w:r>
      <w:proofErr w:type="spellStart"/>
      <w:r w:rsidRPr="00533969">
        <w:t>ZuluSteam</w:t>
      </w:r>
      <w:proofErr w:type="spellEnd"/>
      <w:r w:rsidRPr="00533969">
        <w:t>)</w:t>
      </w:r>
    </w:p>
    <w:p w:rsidR="00673307" w:rsidRPr="00533969" w:rsidRDefault="00673307" w:rsidP="006A720F">
      <w:pPr>
        <w:spacing w:before="120" w:after="120"/>
        <w:ind w:firstLine="851"/>
      </w:pPr>
    </w:p>
    <w:p w:rsidR="00673307" w:rsidRPr="00533969" w:rsidRDefault="00673307" w:rsidP="006A720F">
      <w:pPr>
        <w:spacing w:before="120" w:after="120"/>
        <w:ind w:firstLine="851"/>
        <w:rPr>
          <w:i/>
        </w:rPr>
      </w:pPr>
      <w:r w:rsidRPr="00533969">
        <w:rPr>
          <w:i/>
        </w:rPr>
        <w:t>Печать. Макет печати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Печать карт производится с разными настройками. Задаются слои для печати, область печати, масштаб, количество страниц, формат и ориентация бумаги. 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Кроме печати карты </w:t>
      </w:r>
      <w:proofErr w:type="spellStart"/>
      <w:r w:rsidRPr="00533969">
        <w:t>Zulu</w:t>
      </w:r>
      <w:proofErr w:type="spellEnd"/>
      <w:r w:rsidRPr="00533969">
        <w:t xml:space="preserve"> с использованием настроек печати, есть возможность создавать печатные формы с использованием макетов печати. 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Макет печати служит для подготовки печатных документов, содержащих изображения карт, текст и графику. Макеты могут размещаться в составе карты </w:t>
      </w:r>
      <w:proofErr w:type="spellStart"/>
      <w:r w:rsidRPr="00533969">
        <w:t>Zulu</w:t>
      </w:r>
      <w:proofErr w:type="spellEnd"/>
      <w:r w:rsidRPr="00533969">
        <w:t>, либо храниться в виде отдельных файлов макетов.</w:t>
      </w:r>
    </w:p>
    <w:p w:rsidR="00673307" w:rsidRPr="00533969" w:rsidRDefault="00673307" w:rsidP="006A720F">
      <w:pPr>
        <w:spacing w:before="120" w:after="120"/>
        <w:ind w:firstLine="851"/>
        <w:rPr>
          <w:i/>
        </w:rPr>
      </w:pPr>
      <w:r w:rsidRPr="00533969">
        <w:rPr>
          <w:i/>
        </w:rPr>
        <w:t>Импорт и экспорт данных</w:t>
      </w:r>
    </w:p>
    <w:p w:rsidR="00673307" w:rsidRPr="00533969" w:rsidRDefault="00673307" w:rsidP="006A720F">
      <w:pPr>
        <w:spacing w:before="120" w:after="120"/>
        <w:ind w:firstLine="851"/>
      </w:pPr>
      <w:proofErr w:type="spellStart"/>
      <w:r w:rsidRPr="00533969">
        <w:t>Zulu</w:t>
      </w:r>
      <w:proofErr w:type="spellEnd"/>
      <w:r w:rsidRPr="00533969">
        <w:t xml:space="preserve"> импортирует векторные данные из форматов DXF (</w:t>
      </w:r>
      <w:proofErr w:type="spellStart"/>
      <w:r w:rsidRPr="00533969">
        <w:t>Autocad</w:t>
      </w:r>
      <w:proofErr w:type="spellEnd"/>
      <w:r w:rsidRPr="00533969">
        <w:t xml:space="preserve">), </w:t>
      </w:r>
      <w:proofErr w:type="spellStart"/>
      <w:r w:rsidRPr="00533969">
        <w:t>Shape</w:t>
      </w:r>
      <w:proofErr w:type="spellEnd"/>
      <w:r w:rsidRPr="00533969">
        <w:t xml:space="preserve"> (</w:t>
      </w:r>
      <w:proofErr w:type="spellStart"/>
      <w:r w:rsidRPr="00533969">
        <w:t>ArcView</w:t>
      </w:r>
      <w:proofErr w:type="spellEnd"/>
      <w:r w:rsidRPr="00533969">
        <w:t xml:space="preserve">), </w:t>
      </w:r>
      <w:proofErr w:type="spellStart"/>
      <w:r w:rsidRPr="00533969">
        <w:t>Mif</w:t>
      </w:r>
      <w:proofErr w:type="spellEnd"/>
      <w:r w:rsidRPr="00533969">
        <w:t>/</w:t>
      </w:r>
      <w:proofErr w:type="spellStart"/>
      <w:r w:rsidRPr="00533969">
        <w:t>Mid</w:t>
      </w:r>
      <w:proofErr w:type="spellEnd"/>
      <w:r w:rsidRPr="00533969">
        <w:t xml:space="preserve"> (</w:t>
      </w:r>
      <w:proofErr w:type="spellStart"/>
      <w:r w:rsidRPr="00533969">
        <w:t>MapInfo</w:t>
      </w:r>
      <w:proofErr w:type="spellEnd"/>
      <w:r w:rsidRPr="00533969">
        <w:t xml:space="preserve">). Из </w:t>
      </w:r>
      <w:proofErr w:type="spellStart"/>
      <w:r w:rsidRPr="00533969">
        <w:t>Shape</w:t>
      </w:r>
      <w:proofErr w:type="spellEnd"/>
      <w:r w:rsidRPr="00533969">
        <w:t xml:space="preserve"> и </w:t>
      </w:r>
      <w:proofErr w:type="spellStart"/>
      <w:r w:rsidRPr="00533969">
        <w:t>Mif</w:t>
      </w:r>
      <w:proofErr w:type="spellEnd"/>
      <w:r w:rsidRPr="00533969">
        <w:t xml:space="preserve"> данные импортируются вместе с базами атрибутов и с учетом географической проекции.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Растровые объекты импортируются из форматов </w:t>
      </w:r>
      <w:proofErr w:type="spellStart"/>
      <w:r w:rsidRPr="00533969">
        <w:t>Tab</w:t>
      </w:r>
      <w:proofErr w:type="spellEnd"/>
      <w:r w:rsidRPr="00533969">
        <w:t xml:space="preserve"> (</w:t>
      </w:r>
      <w:proofErr w:type="spellStart"/>
      <w:r w:rsidRPr="00533969">
        <w:t>MapInfo</w:t>
      </w:r>
      <w:proofErr w:type="spellEnd"/>
      <w:r w:rsidRPr="00533969">
        <w:t xml:space="preserve">) и </w:t>
      </w:r>
      <w:proofErr w:type="spellStart"/>
      <w:r w:rsidRPr="00533969">
        <w:t>Map</w:t>
      </w:r>
      <w:proofErr w:type="spellEnd"/>
      <w:r w:rsidRPr="00533969">
        <w:t xml:space="preserve"> (</w:t>
      </w:r>
      <w:proofErr w:type="spellStart"/>
      <w:r w:rsidRPr="00533969">
        <w:t>OziExplorer</w:t>
      </w:r>
      <w:proofErr w:type="spellEnd"/>
      <w:r w:rsidRPr="00533969">
        <w:t>).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>Векторные данные экспортируются в форматы DXF (</w:t>
      </w:r>
      <w:proofErr w:type="spellStart"/>
      <w:r w:rsidRPr="00533969">
        <w:t>Autocad</w:t>
      </w:r>
      <w:proofErr w:type="spellEnd"/>
      <w:r w:rsidRPr="00533969">
        <w:t xml:space="preserve">), </w:t>
      </w:r>
      <w:proofErr w:type="spellStart"/>
      <w:r w:rsidRPr="00533969">
        <w:t>Shape</w:t>
      </w:r>
      <w:proofErr w:type="spellEnd"/>
      <w:r w:rsidRPr="00533969">
        <w:t xml:space="preserve"> (</w:t>
      </w:r>
      <w:proofErr w:type="spellStart"/>
      <w:r w:rsidRPr="00533969">
        <w:t>ArcView</w:t>
      </w:r>
      <w:proofErr w:type="spellEnd"/>
      <w:r w:rsidRPr="00533969">
        <w:t xml:space="preserve">), </w:t>
      </w:r>
      <w:proofErr w:type="spellStart"/>
      <w:r w:rsidRPr="00533969">
        <w:t>Mif</w:t>
      </w:r>
      <w:proofErr w:type="spellEnd"/>
      <w:r w:rsidRPr="00533969">
        <w:t>/</w:t>
      </w:r>
      <w:proofErr w:type="spellStart"/>
      <w:r w:rsidRPr="00533969">
        <w:t>Mid</w:t>
      </w:r>
      <w:proofErr w:type="spellEnd"/>
      <w:r w:rsidRPr="00533969">
        <w:t xml:space="preserve"> (</w:t>
      </w:r>
      <w:proofErr w:type="spellStart"/>
      <w:r w:rsidRPr="00533969">
        <w:t>MapInfo</w:t>
      </w:r>
      <w:proofErr w:type="spellEnd"/>
      <w:r w:rsidRPr="00533969">
        <w:t xml:space="preserve">). В </w:t>
      </w:r>
      <w:proofErr w:type="spellStart"/>
      <w:r w:rsidRPr="00533969">
        <w:t>Shape</w:t>
      </w:r>
      <w:proofErr w:type="spellEnd"/>
      <w:r w:rsidRPr="00533969">
        <w:t xml:space="preserve"> и </w:t>
      </w:r>
      <w:proofErr w:type="spellStart"/>
      <w:r w:rsidRPr="00533969">
        <w:t>Mif</w:t>
      </w:r>
      <w:proofErr w:type="spellEnd"/>
      <w:r w:rsidRPr="00533969">
        <w:t xml:space="preserve"> данные экспортируются вместе с базами атрибутов и с учетом географической проекции.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Кроме того, всегда есть возможность использовать объектную модель </w:t>
      </w:r>
      <w:proofErr w:type="spellStart"/>
      <w:r w:rsidRPr="00533969">
        <w:t>Zulu</w:t>
      </w:r>
      <w:proofErr w:type="spellEnd"/>
      <w:r w:rsidRPr="00533969">
        <w:t xml:space="preserve"> для написания собственного конвертора.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Для построения электронных моделей в данном проекте использовались приложения к ПРК ГИС </w:t>
      </w:r>
      <w:r w:rsidRPr="00533969">
        <w:rPr>
          <w:lang w:val="en-US"/>
        </w:rPr>
        <w:t>Zulu</w:t>
      </w:r>
      <w:r w:rsidRPr="00533969">
        <w:t xml:space="preserve"> 7.0</w:t>
      </w:r>
      <w:proofErr w:type="spellStart"/>
      <w:r w:rsidRPr="00533969">
        <w:rPr>
          <w:lang w:val="en-US"/>
        </w:rPr>
        <w:t>ZuluHydro</w:t>
      </w:r>
      <w:proofErr w:type="spellEnd"/>
      <w:r w:rsidRPr="00533969">
        <w:t xml:space="preserve"> – построение электронной модели </w:t>
      </w:r>
      <w:r w:rsidRPr="00533969">
        <w:lastRenderedPageBreak/>
        <w:t xml:space="preserve">системы водоснабжения и </w:t>
      </w:r>
      <w:proofErr w:type="spellStart"/>
      <w:r w:rsidRPr="00533969">
        <w:rPr>
          <w:lang w:val="en-US"/>
        </w:rPr>
        <w:t>ZuluDrain</w:t>
      </w:r>
      <w:proofErr w:type="spellEnd"/>
      <w:r w:rsidRPr="00533969">
        <w:t xml:space="preserve"> - построение электронной модели системы водоотведения.</w:t>
      </w:r>
    </w:p>
    <w:p w:rsidR="00673307" w:rsidRPr="00DA4476" w:rsidRDefault="00673307" w:rsidP="006A720F">
      <w:pPr>
        <w:spacing w:before="120" w:after="120"/>
        <w:ind w:firstLine="851"/>
      </w:pPr>
    </w:p>
    <w:p w:rsidR="00673307" w:rsidRPr="00DA4476" w:rsidRDefault="00673307" w:rsidP="006A720F">
      <w:pPr>
        <w:pStyle w:val="2"/>
        <w:keepNext w:val="0"/>
        <w:keepLines w:val="0"/>
        <w:numPr>
          <w:ilvl w:val="2"/>
          <w:numId w:val="51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89" w:name="_Toc377625214"/>
      <w:bookmarkStart w:id="90" w:name="_Toc378059324"/>
      <w:bookmarkStart w:id="91" w:name="_Toc378423095"/>
      <w:r w:rsidRPr="00DA4476">
        <w:rPr>
          <w:rFonts w:ascii="Times New Roman" w:hAnsi="Times New Roman" w:cs="Times New Roman"/>
          <w:color w:val="auto"/>
          <w:sz w:val="24"/>
        </w:rPr>
        <w:t>Описание программы моделирования, ее структуры, алгоритмов расчетов, возможностей и особенностей</w:t>
      </w:r>
      <w:bookmarkEnd w:id="89"/>
      <w:bookmarkEnd w:id="90"/>
      <w:bookmarkEnd w:id="91"/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Пакет </w:t>
      </w:r>
      <w:proofErr w:type="spellStart"/>
      <w:r w:rsidRPr="00533969">
        <w:t>ZuluHydro</w:t>
      </w:r>
      <w:proofErr w:type="spellEnd"/>
      <w:r w:rsidRPr="00533969">
        <w:t xml:space="preserve"> позволяет создать расчетную математическую модель сети, выполнить паспортизацию сети, и на основе созданной модели решать информационные задачи, задачи топологического анализа, и выполнять различные гидравлические расчеты.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Расчету подлежат тупиковые и кольцевые сети водоснабжения, в том числе с </w:t>
      </w:r>
      <w:proofErr w:type="spellStart"/>
      <w:r w:rsidRPr="00533969">
        <w:t>повысительными</w:t>
      </w:r>
      <w:proofErr w:type="spellEnd"/>
      <w:r w:rsidRPr="00533969">
        <w:t xml:space="preserve"> насосными станциями и дросселирующими устройствами, работающие от одного или нескольких источников.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Расчеты </w:t>
      </w:r>
      <w:proofErr w:type="spellStart"/>
      <w:r w:rsidRPr="00533969">
        <w:t>ZuluHydro</w:t>
      </w:r>
      <w:proofErr w:type="spellEnd"/>
      <w:r w:rsidRPr="00533969">
        <w:t xml:space="preserve"> могут работать как в тесной интеграции с геоинформационной системой (в виде модуля расширения ГИС), так и в виде отдельной библиотеки компонентов, которые позволяют выполнять расчеты из приложений пользователей.</w:t>
      </w:r>
    </w:p>
    <w:p w:rsidR="00673307" w:rsidRPr="00533969" w:rsidRDefault="00673307" w:rsidP="006A720F">
      <w:pPr>
        <w:spacing w:before="120" w:after="120"/>
        <w:ind w:firstLine="851"/>
        <w:rPr>
          <w:b/>
          <w:i/>
        </w:rPr>
      </w:pPr>
      <w:r w:rsidRPr="00533969">
        <w:rPr>
          <w:b/>
          <w:i/>
        </w:rPr>
        <w:t>Построение расчетной модели водопроводной сети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При работе в геоинформационной </w:t>
      </w:r>
      <w:proofErr w:type="spellStart"/>
      <w:r w:rsidRPr="00533969">
        <w:t>стистеме</w:t>
      </w:r>
      <w:proofErr w:type="spellEnd"/>
      <w:r w:rsidRPr="00533969">
        <w:t xml:space="preserve"> сеть достаточно просто и быстро заноситься с помощью мышки или по координатам. При этом сразу формируется расчетная модель. Остается лишь задать расчетные параметры объектов и нажать кнопку выполнения расчета.</w:t>
      </w:r>
    </w:p>
    <w:p w:rsidR="00673307" w:rsidRPr="00533969" w:rsidRDefault="00673307" w:rsidP="006A720F">
      <w:pPr>
        <w:spacing w:before="120" w:after="120"/>
        <w:ind w:firstLine="851"/>
        <w:rPr>
          <w:b/>
          <w:i/>
        </w:rPr>
      </w:pPr>
      <w:r w:rsidRPr="00533969">
        <w:rPr>
          <w:b/>
          <w:i/>
        </w:rPr>
        <w:t>Поверочный расчет водопроводной сети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Целью поверочного расчета является определение </w:t>
      </w:r>
      <w:proofErr w:type="spellStart"/>
      <w:r w:rsidRPr="00533969">
        <w:t>потокораспределения</w:t>
      </w:r>
      <w:proofErr w:type="spellEnd"/>
      <w:r w:rsidRPr="00533969">
        <w:t xml:space="preserve"> в водопроводной сети, подачи и напора источников при известных диаметрах труб и отборах воды в узловых точках.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>При поверочном расчете известными величинами являются:</w:t>
      </w:r>
    </w:p>
    <w:p w:rsidR="00673307" w:rsidRPr="00533969" w:rsidRDefault="00673307" w:rsidP="006A720F">
      <w:pPr>
        <w:numPr>
          <w:ilvl w:val="0"/>
          <w:numId w:val="7"/>
        </w:numPr>
        <w:ind w:left="1570" w:hanging="357"/>
      </w:pPr>
      <w:r w:rsidRPr="00533969">
        <w:t>Диаметры и длины всех участков сети и, следовательно, их гидравлических сопротивлений;</w:t>
      </w:r>
    </w:p>
    <w:p w:rsidR="00673307" w:rsidRPr="00533969" w:rsidRDefault="00673307" w:rsidP="006A720F">
      <w:pPr>
        <w:numPr>
          <w:ilvl w:val="0"/>
          <w:numId w:val="7"/>
        </w:numPr>
        <w:ind w:left="1570" w:hanging="357"/>
      </w:pPr>
      <w:r w:rsidRPr="00533969">
        <w:t>Фиксированные узловые отборы воды;</w:t>
      </w:r>
    </w:p>
    <w:p w:rsidR="00673307" w:rsidRPr="00533969" w:rsidRDefault="00673307" w:rsidP="006A720F">
      <w:pPr>
        <w:numPr>
          <w:ilvl w:val="0"/>
          <w:numId w:val="7"/>
        </w:numPr>
        <w:ind w:left="1570" w:hanging="357"/>
      </w:pPr>
      <w:r w:rsidRPr="00533969">
        <w:t>Напорно-расходные характеристики всех источников;</w:t>
      </w:r>
    </w:p>
    <w:p w:rsidR="00673307" w:rsidRPr="00533969" w:rsidRDefault="00673307" w:rsidP="006A720F">
      <w:pPr>
        <w:numPr>
          <w:ilvl w:val="0"/>
          <w:numId w:val="7"/>
        </w:numPr>
        <w:ind w:left="1570" w:hanging="357"/>
      </w:pPr>
      <w:r w:rsidRPr="00533969">
        <w:lastRenderedPageBreak/>
        <w:t>Геодезические отметки всех узловых точек;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>В результате поверочного расчета определяются:</w:t>
      </w:r>
    </w:p>
    <w:p w:rsidR="00673307" w:rsidRPr="00533969" w:rsidRDefault="00673307" w:rsidP="006A720F">
      <w:pPr>
        <w:numPr>
          <w:ilvl w:val="0"/>
          <w:numId w:val="7"/>
        </w:numPr>
        <w:ind w:left="1570" w:hanging="357"/>
      </w:pPr>
      <w:r w:rsidRPr="00533969">
        <w:t>Расходы и потери напора во всех участках сети;</w:t>
      </w:r>
    </w:p>
    <w:p w:rsidR="00673307" w:rsidRPr="00533969" w:rsidRDefault="00673307" w:rsidP="006A720F">
      <w:pPr>
        <w:numPr>
          <w:ilvl w:val="0"/>
          <w:numId w:val="7"/>
        </w:numPr>
        <w:ind w:left="1570" w:hanging="357"/>
      </w:pPr>
      <w:r w:rsidRPr="00533969">
        <w:t>Подачи источников;</w:t>
      </w:r>
    </w:p>
    <w:p w:rsidR="00673307" w:rsidRPr="00533969" w:rsidRDefault="00673307" w:rsidP="006A720F">
      <w:pPr>
        <w:numPr>
          <w:ilvl w:val="0"/>
          <w:numId w:val="7"/>
        </w:numPr>
        <w:ind w:left="1570" w:hanging="357"/>
      </w:pPr>
      <w:r w:rsidRPr="00533969">
        <w:t>Пьезометрические напоры во всех узлах системы.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К поверочным расчетам следует отнести расчет системы на случай тушения пожара в час наибольшего водопотребления и расчеты сети и водопроводов при допустимом снижении подачи воды в связи с авариями на отдельных участках. </w:t>
      </w:r>
      <w:proofErr w:type="gramStart"/>
      <w:r w:rsidRPr="00533969">
        <w:t>Эти расчеты необходимы для оценки работоспособности системы в условиях, отличных от нормальных, для выявления возможности использования в этих случаях запроектированного насосного оборудования, а также для разработки мероприятий, исключающих падение свободных напоров и снижение подачи ниже предельных значений.</w:t>
      </w:r>
      <w:proofErr w:type="gramEnd"/>
    </w:p>
    <w:p w:rsidR="00673307" w:rsidRPr="00533969" w:rsidRDefault="00673307" w:rsidP="006A720F">
      <w:pPr>
        <w:spacing w:before="120" w:after="120"/>
        <w:ind w:firstLine="851"/>
        <w:rPr>
          <w:b/>
          <w:i/>
        </w:rPr>
      </w:pPr>
      <w:r w:rsidRPr="00533969">
        <w:rPr>
          <w:b/>
          <w:i/>
        </w:rPr>
        <w:t>Конструкторский расчет водопроводной сети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>Целью конструкторского расчета тупиковой и кольцевой водопроводной сети является определение диаметров трубопроводов обеспечивающих пропуск расчетных расходов воды с заданным напором.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>Под расчетным режимом работы сети понимают такие возможные сочетания отбора воды и подачи ее насосными станциями, при которых имеют место наибольшие нагрузки для отдельных сооружений системы, в частности водопроводной сети. К нагрузкам относят расходы воды и напоры (давления).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>Водопроводную сеть, как и другие инженерные коммуникации, необходимо рассчитывать во взаимосвязи всех сооружений системы подачи и распределения воды.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>Расчет водопроводной сети производится с любым набором объектов, характеризующих систему водоснабжения, в том числе и с несколькими источниками.</w:t>
      </w:r>
    </w:p>
    <w:p w:rsidR="00673307" w:rsidRPr="00533969" w:rsidRDefault="00673307" w:rsidP="006A720F">
      <w:pPr>
        <w:spacing w:before="120" w:after="120"/>
        <w:ind w:firstLine="851"/>
        <w:rPr>
          <w:b/>
          <w:i/>
        </w:rPr>
      </w:pPr>
      <w:r w:rsidRPr="00533969">
        <w:rPr>
          <w:b/>
          <w:i/>
        </w:rPr>
        <w:t>«Гидроудар»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Расчет нестационарных процессов </w:t>
      </w:r>
      <w:proofErr w:type="gramStart"/>
      <w:r w:rsidRPr="00533969">
        <w:t>в</w:t>
      </w:r>
      <w:proofErr w:type="gramEnd"/>
      <w:r w:rsidRPr="00533969">
        <w:t xml:space="preserve"> сложных трубопроводных гидросистемах. Цель расчета – выявления участков и узлов сети, подвергающихся </w:t>
      </w:r>
      <w:r w:rsidRPr="00533969">
        <w:lastRenderedPageBreak/>
        <w:t>за время переходного процесса воздействию недопустимо высокого или низкого давления. В качестве событий, порождающих переходные процессы, предполагается включение или выключение насосов либо открытие или закрытие задвижек, а также разрыв трубы.</w:t>
      </w:r>
    </w:p>
    <w:p w:rsidR="00673307" w:rsidRPr="00533969" w:rsidRDefault="00673307" w:rsidP="006A720F">
      <w:pPr>
        <w:spacing w:before="120" w:after="120"/>
        <w:ind w:firstLine="851"/>
        <w:rPr>
          <w:b/>
          <w:i/>
        </w:rPr>
      </w:pPr>
      <w:r w:rsidRPr="00533969">
        <w:rPr>
          <w:b/>
          <w:i/>
        </w:rPr>
        <w:t>Коммутационные задачи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>Анализ отключений, переключений, поиск ближайшей запорной арматуры, отключающей участок от источников, или полностью изолирующей участок и т.д. Подробное описание задач приведено в Приложении 7.</w:t>
      </w:r>
    </w:p>
    <w:p w:rsidR="00673307" w:rsidRPr="00533969" w:rsidRDefault="00673307" w:rsidP="006A720F">
      <w:pPr>
        <w:spacing w:before="120" w:after="120"/>
        <w:ind w:firstLine="851"/>
        <w:rPr>
          <w:b/>
          <w:i/>
        </w:rPr>
      </w:pPr>
      <w:r w:rsidRPr="00533969">
        <w:rPr>
          <w:b/>
          <w:i/>
        </w:rPr>
        <w:t>Пьезометрический график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>Целью построения пьезометрического графика является наглядная иллюстрация результатов гидравлического расчета (поверочного, конструкторского). При этом на экран выводятся:</w:t>
      </w:r>
    </w:p>
    <w:p w:rsidR="00673307" w:rsidRPr="00533969" w:rsidRDefault="00673307" w:rsidP="006A720F">
      <w:pPr>
        <w:numPr>
          <w:ilvl w:val="0"/>
          <w:numId w:val="7"/>
        </w:numPr>
        <w:ind w:left="1570" w:hanging="357"/>
      </w:pPr>
      <w:r w:rsidRPr="00533969">
        <w:t>линия давления в трубопроводе</w:t>
      </w:r>
    </w:p>
    <w:p w:rsidR="00673307" w:rsidRPr="00533969" w:rsidRDefault="00673307" w:rsidP="006A720F">
      <w:pPr>
        <w:numPr>
          <w:ilvl w:val="0"/>
          <w:numId w:val="7"/>
        </w:numPr>
        <w:ind w:left="1570" w:hanging="357"/>
      </w:pPr>
      <w:r w:rsidRPr="00533969">
        <w:t>линия поверхности земли</w:t>
      </w:r>
    </w:p>
    <w:p w:rsidR="00673307" w:rsidRPr="00533969" w:rsidRDefault="00673307" w:rsidP="006A720F">
      <w:pPr>
        <w:numPr>
          <w:ilvl w:val="0"/>
          <w:numId w:val="7"/>
        </w:numPr>
        <w:ind w:left="1570" w:hanging="357"/>
      </w:pPr>
      <w:r w:rsidRPr="00533969">
        <w:t>высота здания.</w:t>
      </w:r>
    </w:p>
    <w:p w:rsidR="00673307" w:rsidRPr="00533969" w:rsidRDefault="00673307" w:rsidP="006A720F">
      <w:pPr>
        <w:numPr>
          <w:ilvl w:val="0"/>
          <w:numId w:val="7"/>
        </w:numPr>
        <w:ind w:left="1570" w:hanging="357"/>
      </w:pPr>
      <w:r w:rsidRPr="00533969">
        <w:t>пьезометрический график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>Цвет и стиль линий задается пользователем.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>В таблице под графиком выводятся для каждого узла сети наименование, геодезическая отметка, высота потребителя, напоры в трубопроводах,  потери напора по участкам сети, скорости движения воды на участках водопроводной сети и т.д. Количество выводимой под графиком информации настраивается пользователем.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Более подробное описание программы моделирования, ее структуры, алгоритмов расчетов, возможностей и особенностей приведено в руководстве пользователя, на официальном сайте производителя </w:t>
      </w:r>
      <w:proofErr w:type="spellStart"/>
      <w:r w:rsidRPr="00533969">
        <w:rPr>
          <w:lang w:val="en-US"/>
        </w:rPr>
        <w:t>ZuluHydro</w:t>
      </w:r>
      <w:proofErr w:type="spellEnd"/>
      <w:proofErr w:type="gramStart"/>
      <w:r w:rsidRPr="00533969">
        <w:t>ООО</w:t>
      </w:r>
      <w:proofErr w:type="gramEnd"/>
      <w:r w:rsidRPr="00533969">
        <w:t xml:space="preserve"> «</w:t>
      </w:r>
      <w:proofErr w:type="spellStart"/>
      <w:r w:rsidRPr="00533969">
        <w:t>Политерм</w:t>
      </w:r>
      <w:proofErr w:type="spellEnd"/>
      <w:r w:rsidRPr="00533969">
        <w:t>»</w:t>
      </w:r>
      <w:r w:rsidRPr="00533969">
        <w:rPr>
          <w:rStyle w:val="afffd"/>
        </w:rPr>
        <w:footnoteReference w:id="1"/>
      </w:r>
    </w:p>
    <w:p w:rsidR="00673307" w:rsidRPr="00DA4476" w:rsidRDefault="00673307" w:rsidP="006A720F">
      <w:pPr>
        <w:spacing w:before="120" w:after="120"/>
        <w:ind w:firstLine="851"/>
      </w:pPr>
    </w:p>
    <w:p w:rsidR="00673307" w:rsidRPr="00DA4476" w:rsidRDefault="00673307" w:rsidP="006A720F">
      <w:pPr>
        <w:pStyle w:val="2"/>
        <w:keepNext w:val="0"/>
        <w:keepLines w:val="0"/>
        <w:numPr>
          <w:ilvl w:val="2"/>
          <w:numId w:val="53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92" w:name="_Toc377625215"/>
      <w:bookmarkStart w:id="93" w:name="_Toc378059325"/>
      <w:bookmarkStart w:id="94" w:name="_Toc378423096"/>
      <w:r w:rsidRPr="00DA4476">
        <w:rPr>
          <w:rFonts w:ascii="Times New Roman" w:hAnsi="Times New Roman" w:cs="Times New Roman"/>
          <w:color w:val="auto"/>
          <w:sz w:val="24"/>
        </w:rPr>
        <w:t>Описание модели системы подачи и распределения воды, модели системы водоснабжения, системы ввода и вывода данных</w:t>
      </w:r>
      <w:bookmarkEnd w:id="92"/>
      <w:bookmarkEnd w:id="93"/>
      <w:bookmarkEnd w:id="94"/>
    </w:p>
    <w:p w:rsidR="00673307" w:rsidRPr="00533969" w:rsidRDefault="00673307" w:rsidP="006A720F">
      <w:pPr>
        <w:spacing w:before="120" w:after="120"/>
        <w:ind w:firstLine="851"/>
      </w:pPr>
      <w:proofErr w:type="gramStart"/>
      <w:r w:rsidRPr="00533969">
        <w:lastRenderedPageBreak/>
        <w:t>Водопроводная сеть представляет собой топологический связный ориентированный взвешенный</w:t>
      </w:r>
      <w:r>
        <w:t xml:space="preserve"> </w:t>
      </w:r>
      <w:r w:rsidRPr="00533969">
        <w:t>граф, т.е. структуру, состоящую из конечного числа вершин (источник, насосная станция, водонапорная башня, водопроводный колодец, резервуар), связанных между собой дугами - ориентированными ребрами (участками).</w:t>
      </w:r>
      <w:proofErr w:type="gramEnd"/>
      <w:r w:rsidRPr="00533969">
        <w:t xml:space="preserve"> В связном графе каждая его вершина соединяется некоторой цепью ребер с</w:t>
      </w:r>
      <w:r>
        <w:t xml:space="preserve"> </w:t>
      </w:r>
      <w:r w:rsidRPr="00533969">
        <w:t>любой другой вершиной. В качестве веса выступает - гидравлическое сопротивление участка.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>При выполнении расчетов системы водоснабжения (конструкторского или поверочного) необходимо</w:t>
      </w:r>
      <w:r>
        <w:t xml:space="preserve"> </w:t>
      </w:r>
      <w:r w:rsidRPr="00533969">
        <w:t>выбрать такие режимы работы этой системы, при которых обеспечиваются критические значения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>основных ее показателей расходов и напоров, а также экономически целесообразные диаметры трубопроводов.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>Значительный объем работы составляют поверочные гидравлические расчеты системы. После выбора диаметров трубопроводов число и характер случаев, на которые должна быть рассчитана система, определяется ее типом, данными о предполагаемом режиме водопотребления и требованиями надежности.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При решении конструкторской задачи наиболее сложной является расчет кольцевой сети. При этом в основу расчета сети положено поток распределение, обеспечивающее наиболее рациональное решение задачи определение диаметров труб ее участков. Начальное </w:t>
      </w:r>
      <w:proofErr w:type="spellStart"/>
      <w:r w:rsidRPr="00533969">
        <w:t>потокораспределение</w:t>
      </w:r>
      <w:proofErr w:type="spellEnd"/>
      <w:r w:rsidRPr="00533969">
        <w:t xml:space="preserve"> находится при идеальных условиях, т.е. при максимальных диаметрах всех трубопроводов и заведомо большом напоре на источнике водоснабжения. Одним из основных условий, предъявляемых к начальному </w:t>
      </w:r>
      <w:proofErr w:type="spellStart"/>
      <w:r w:rsidRPr="00533969">
        <w:t>потокораспределению</w:t>
      </w:r>
      <w:proofErr w:type="spellEnd"/>
      <w:r w:rsidRPr="00533969">
        <w:t xml:space="preserve">, является удовлетворение требований надежности. Под надежностью сети понимается ее свойство при любых случайных событиях, требующих выключения из работы отдельных участков, подавать потребителям воду в количествах не ниже установленных пределов. После определения начального </w:t>
      </w:r>
      <w:proofErr w:type="spellStart"/>
      <w:r w:rsidRPr="00533969">
        <w:t>потокораспределения</w:t>
      </w:r>
      <w:proofErr w:type="spellEnd"/>
      <w:r w:rsidRPr="00533969">
        <w:t xml:space="preserve"> по заданным значениям скоростей определяются диаметры труб всех участков. Для назначения диаметров перемычек, которые при нормальной работе системы нагружены весьма слабо или совсем не работают, следует принимать расход, перебрасываемый по перемычке в случае аварии. Этот расход будет меньше идущего по магистрали, например на30%. Диаметр перемычки может быть подобран и после, при выполнении </w:t>
      </w:r>
      <w:r w:rsidRPr="00533969">
        <w:lastRenderedPageBreak/>
        <w:t xml:space="preserve">поверочных расчетов его можно назначить из конструктивных соображений, например, принять на один порядок ниже диаметра магистрали по соответствующему стандарту используемых труб. При наличии в сети водопроводной башни за основной расчетный случай для определения диаметров труб следует принимать работу в часы наибольшего транзита воды в башню. Правильность выбора диаметров транзитных магистралей, а также назначения диаметров перемычек и малонагруженных линий проверяют путем проведения специальных поверочных расчетов для случаев работы системы при авариях </w:t>
      </w:r>
      <w:proofErr w:type="spellStart"/>
      <w:r w:rsidRPr="00533969">
        <w:t>научастках</w:t>
      </w:r>
      <w:proofErr w:type="spellEnd"/>
      <w:r w:rsidRPr="00533969">
        <w:t xml:space="preserve"> сети и при подаче пожарных расходов. В тоже время все расчеты в области теории надежности систем водоснабжения сводятся фактически к выполнению серии поверочных расчетов, показывающих удовлетворяет ли проектируемая система существующим нормативным требованиям. Так, например, при любой аварии на водопроводной сети общее снижение расхода воды к объекту недолжно быть ниже 30 %.</w:t>
      </w:r>
    </w:p>
    <w:p w:rsidR="00673307" w:rsidRPr="00533969" w:rsidRDefault="00673307" w:rsidP="006A720F">
      <w:pPr>
        <w:spacing w:before="120" w:after="120"/>
        <w:ind w:firstLine="851"/>
      </w:pPr>
      <w:proofErr w:type="gramStart"/>
      <w:r w:rsidRPr="00533969">
        <w:t>При наличии нескольких источников (</w:t>
      </w:r>
      <w:proofErr w:type="spellStart"/>
      <w:r w:rsidRPr="00533969">
        <w:t>водопитателей</w:t>
      </w:r>
      <w:proofErr w:type="spellEnd"/>
      <w:r w:rsidRPr="00533969">
        <w:t xml:space="preserve">) может быть допущено снижение расхода к объекту по отдельным магистралям сети до 50 % от нормального, а к наиболее неблагоприятно расположенной точке объекта до 25 % нормального, т.е. на 75 %. При этом свободный напор в сети </w:t>
      </w:r>
      <w:proofErr w:type="spellStart"/>
      <w:r w:rsidRPr="00533969">
        <w:t>втакой</w:t>
      </w:r>
      <w:proofErr w:type="spellEnd"/>
      <w:r w:rsidRPr="00533969">
        <w:t xml:space="preserve"> точке должен быть не менее 10 м. Следует помнить, что поверочные расчеты различных режимов работы сети, в том числе</w:t>
      </w:r>
      <w:proofErr w:type="gramEnd"/>
      <w:r w:rsidRPr="00533969">
        <w:t xml:space="preserve"> и в аварийных, проводят при известных диаметрах и сопротивлениях сети.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>В общем случае количество расчетных режимов зависит от назначения водопровода, взаимного расположения водопроводных сооружений и других факторов.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>Расчеты сети, как правило, осуществляются на экстремальные или средние режимы эксплуатации. Так, сети объединенного хозяйственно-питьевого и противопожарного водопровода рассчитываются на подачу воды в сутки максимального водопотребления для следующих периодов: максимального часового расхода с учетом подачи воды на тушение внутреннего пожара (основной расчетный случай); максимального часового расхода с учетом подачи воды на тушение внутреннего и наружного пожаров (поверочный случай).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lastRenderedPageBreak/>
        <w:t xml:space="preserve">Расчеты на средние условия работы сети производятся в тех случаях, когда решается задача технико-экономического сравнения различных вариантов водопроводных сетей и выбора оптимального. Для отдельных водопроводных сетей поверочные расчеты выполняются также в связи с оценкой обеспеченности водой наиболее ответственных потребителей при аварийных выключениях различных участков трубопроводов. В условиях Крайнего Севера, где непрерывное движение воды является одной из основных мер, предупреждающих замерзание трубопроводов, большое значение имеет расчет сети в режиме подачи минимального часового расхода в сутки наименьшего водопотребления. </w:t>
      </w:r>
      <w:proofErr w:type="spellStart"/>
      <w:r w:rsidRPr="00533969">
        <w:t>Этотрасчет</w:t>
      </w:r>
      <w:proofErr w:type="spellEnd"/>
      <w:r w:rsidRPr="00533969">
        <w:t xml:space="preserve"> позволяет выявить участки трубопроводов, где скорости движения воды минимальны.</w:t>
      </w:r>
    </w:p>
    <w:p w:rsidR="00673307" w:rsidRPr="00533969" w:rsidRDefault="00673307" w:rsidP="006A720F">
      <w:pPr>
        <w:spacing w:before="120" w:after="120"/>
        <w:ind w:firstLine="851"/>
        <w:rPr>
          <w:b/>
          <w:i/>
        </w:rPr>
      </w:pPr>
      <w:r w:rsidRPr="00533969">
        <w:rPr>
          <w:b/>
          <w:i/>
        </w:rPr>
        <w:t>Вывод данных</w:t>
      </w:r>
    </w:p>
    <w:p w:rsidR="00673307" w:rsidRPr="00533969" w:rsidRDefault="00673307" w:rsidP="006A720F">
      <w:pPr>
        <w:numPr>
          <w:ilvl w:val="0"/>
          <w:numId w:val="7"/>
        </w:numPr>
        <w:ind w:left="1570" w:hanging="357"/>
      </w:pPr>
      <w:r w:rsidRPr="00533969">
        <w:t xml:space="preserve">Сохранение отчета в страницу </w:t>
      </w:r>
      <w:proofErr w:type="spellStart"/>
      <w:r w:rsidRPr="00533969">
        <w:t>html</w:t>
      </w:r>
      <w:proofErr w:type="spellEnd"/>
      <w:r w:rsidRPr="00533969">
        <w:t>.</w:t>
      </w:r>
    </w:p>
    <w:p w:rsidR="00673307" w:rsidRPr="00533969" w:rsidRDefault="00673307" w:rsidP="006A720F">
      <w:pPr>
        <w:numPr>
          <w:ilvl w:val="0"/>
          <w:numId w:val="7"/>
        </w:numPr>
        <w:ind w:left="1570" w:hanging="357"/>
      </w:pPr>
      <w:r w:rsidRPr="00533969">
        <w:t xml:space="preserve">Экспорт данных в </w:t>
      </w:r>
      <w:proofErr w:type="spellStart"/>
      <w:r w:rsidRPr="00533969">
        <w:t>Microsoft</w:t>
      </w:r>
      <w:proofErr w:type="spellEnd"/>
      <w:r w:rsidRPr="00533969">
        <w:t xml:space="preserve"> </w:t>
      </w:r>
      <w:proofErr w:type="spellStart"/>
      <w:r w:rsidRPr="00533969">
        <w:t>Excel</w:t>
      </w:r>
      <w:proofErr w:type="spellEnd"/>
      <w:r w:rsidRPr="00533969">
        <w:t>.</w:t>
      </w:r>
    </w:p>
    <w:p w:rsidR="00673307" w:rsidRPr="00533969" w:rsidRDefault="00673307" w:rsidP="006A720F">
      <w:pPr>
        <w:numPr>
          <w:ilvl w:val="0"/>
          <w:numId w:val="7"/>
        </w:numPr>
        <w:ind w:left="1570" w:hanging="357"/>
      </w:pPr>
      <w:r w:rsidRPr="00533969">
        <w:t>Просмотр и печать результатов расчета, создание отчета.</w:t>
      </w:r>
    </w:p>
    <w:p w:rsidR="00673307" w:rsidRPr="00533969" w:rsidRDefault="00673307" w:rsidP="006A720F">
      <w:pPr>
        <w:numPr>
          <w:ilvl w:val="0"/>
          <w:numId w:val="7"/>
        </w:numPr>
        <w:ind w:left="1570" w:hanging="357"/>
      </w:pPr>
      <w:r w:rsidRPr="00533969">
        <w:t>Создание нового шаблона отчетов</w:t>
      </w:r>
      <w:proofErr w:type="gramStart"/>
      <w:r w:rsidRPr="00533969">
        <w:t xml:space="preserve"> .</w:t>
      </w:r>
      <w:proofErr w:type="gramEnd"/>
    </w:p>
    <w:p w:rsidR="00673307" w:rsidRPr="00533969" w:rsidRDefault="00673307" w:rsidP="006A720F">
      <w:pPr>
        <w:spacing w:before="120" w:after="120"/>
        <w:ind w:firstLine="851"/>
      </w:pPr>
    </w:p>
    <w:p w:rsidR="00673307" w:rsidRPr="00533969" w:rsidRDefault="00673307" w:rsidP="006A720F">
      <w:pPr>
        <w:spacing w:before="120" w:after="120"/>
        <w:ind w:firstLine="851"/>
        <w:rPr>
          <w:b/>
          <w:i/>
        </w:rPr>
      </w:pPr>
      <w:r w:rsidRPr="00533969">
        <w:rPr>
          <w:b/>
          <w:i/>
        </w:rPr>
        <w:t>Просмотр и печать результатов расчета, создание отчета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>В режиме работы окна семантической информации Ответ или База имеется возможность отобразить информацию в файле отчета и распечатать ее. Для создания отчета нужно:</w:t>
      </w:r>
    </w:p>
    <w:p w:rsidR="00673307" w:rsidRPr="00533969" w:rsidRDefault="00673307" w:rsidP="006A720F">
      <w:pPr>
        <w:spacing w:before="120" w:after="120"/>
        <w:ind w:firstLine="851"/>
      </w:pPr>
    </w:p>
    <w:p w:rsidR="00673307" w:rsidRPr="00533969" w:rsidRDefault="00673307" w:rsidP="006A720F">
      <w:pPr>
        <w:pStyle w:val="a6"/>
        <w:numPr>
          <w:ilvl w:val="0"/>
          <w:numId w:val="34"/>
        </w:numPr>
        <w:spacing w:before="120" w:after="120"/>
      </w:pPr>
      <w:r w:rsidRPr="00533969">
        <w:t>Открыть окно семантической информации по интересующим объектам.</w:t>
      </w:r>
    </w:p>
    <w:p w:rsidR="00673307" w:rsidRPr="00533969" w:rsidRDefault="00673307" w:rsidP="006A720F">
      <w:pPr>
        <w:pStyle w:val="a6"/>
        <w:numPr>
          <w:ilvl w:val="0"/>
          <w:numId w:val="34"/>
        </w:numPr>
        <w:spacing w:before="120" w:after="120"/>
      </w:pPr>
      <w:r w:rsidRPr="00533969">
        <w:t>Выбрать закладку База или Ответ. При выборе закладки База в отчете будет содержаться информация по всем объектам выбранного типа, при выборе закладки Ответ данные выводятся только по объектам, выбранным с помощью запроса.</w:t>
      </w:r>
    </w:p>
    <w:p w:rsidR="00673307" w:rsidRPr="00533969" w:rsidRDefault="00673307" w:rsidP="006A720F">
      <w:pPr>
        <w:pStyle w:val="a6"/>
        <w:numPr>
          <w:ilvl w:val="0"/>
          <w:numId w:val="34"/>
        </w:numPr>
        <w:spacing w:before="120" w:after="120"/>
      </w:pPr>
      <w:r w:rsidRPr="00533969">
        <w:t>Нажать на панели инструментов кнопку Отчет</w:t>
      </w:r>
      <w:r w:rsidRPr="00533969">
        <w:rPr>
          <w:noProof/>
          <w:lang w:eastAsia="ru-RU"/>
        </w:rPr>
        <w:drawing>
          <wp:inline distT="0" distB="0" distL="0" distR="0">
            <wp:extent cx="219048" cy="2000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048" cy="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33969">
        <w:t>.</w:t>
      </w:r>
    </w:p>
    <w:p w:rsidR="00673307" w:rsidRPr="00533969" w:rsidRDefault="00673307" w:rsidP="006A720F">
      <w:pPr>
        <w:pStyle w:val="a6"/>
        <w:numPr>
          <w:ilvl w:val="0"/>
          <w:numId w:val="34"/>
        </w:numPr>
        <w:spacing w:before="120" w:after="120"/>
      </w:pPr>
      <w:r w:rsidRPr="00533969">
        <w:t xml:space="preserve">В окне Шаблоны отчетов: выбрать требуемый шаблон, нажав кнопку </w:t>
      </w:r>
      <w:r w:rsidRPr="00533969">
        <w:rPr>
          <w:noProof/>
          <w:lang w:eastAsia="ru-RU"/>
        </w:rPr>
        <w:drawing>
          <wp:inline distT="0" distB="0" distL="0" distR="0">
            <wp:extent cx="133333" cy="161905"/>
            <wp:effectExtent l="0" t="0" r="63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33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33969">
        <w:t xml:space="preserve">. В окне Шаблоны отчетов уже существует стандартный шаблон, Вы </w:t>
      </w:r>
      <w:r w:rsidRPr="00533969">
        <w:lastRenderedPageBreak/>
        <w:t>можете воспользоваться им</w:t>
      </w:r>
      <w:proofErr w:type="gramStart"/>
      <w:r w:rsidRPr="00533969">
        <w:t>.Е</w:t>
      </w:r>
      <w:proofErr w:type="gramEnd"/>
      <w:r w:rsidRPr="00533969">
        <w:t>сли он вас не устраивает, тогда вы можете создать новый шаблон.</w:t>
      </w:r>
    </w:p>
    <w:p w:rsidR="00673307" w:rsidRPr="00533969" w:rsidRDefault="00673307" w:rsidP="006A720F">
      <w:pPr>
        <w:pStyle w:val="a6"/>
        <w:numPr>
          <w:ilvl w:val="0"/>
          <w:numId w:val="34"/>
        </w:numPr>
        <w:spacing w:before="120" w:after="120"/>
      </w:pPr>
      <w:r w:rsidRPr="00533969">
        <w:t xml:space="preserve">Созданный отчет можно сразу же распечатать, нажав кнопку Печать или предварительно просмотреть, нажав кнопку Просмотр и в режиме просмотра распечатать – </w:t>
      </w:r>
      <w:proofErr w:type="spellStart"/>
      <w:r w:rsidRPr="00533969">
        <w:t>кнопкаПечать</w:t>
      </w:r>
      <w:proofErr w:type="spellEnd"/>
      <w:r w:rsidRPr="00533969">
        <w:t>.</w:t>
      </w:r>
    </w:p>
    <w:p w:rsidR="00673307" w:rsidRPr="00533969" w:rsidRDefault="00673307" w:rsidP="006A720F">
      <w:pPr>
        <w:spacing w:before="120" w:after="120"/>
        <w:ind w:firstLine="851"/>
      </w:pPr>
    </w:p>
    <w:p w:rsidR="00673307" w:rsidRPr="00533969" w:rsidRDefault="00673307" w:rsidP="006A720F">
      <w:pPr>
        <w:spacing w:before="120" w:after="120"/>
        <w:ind w:firstLine="851"/>
        <w:rPr>
          <w:b/>
          <w:i/>
        </w:rPr>
      </w:pPr>
      <w:r w:rsidRPr="00533969">
        <w:rPr>
          <w:b/>
          <w:i/>
        </w:rPr>
        <w:t xml:space="preserve">Экспорт данных в </w:t>
      </w:r>
      <w:proofErr w:type="spellStart"/>
      <w:r w:rsidRPr="00533969">
        <w:rPr>
          <w:b/>
          <w:i/>
        </w:rPr>
        <w:t>Microsoft</w:t>
      </w:r>
      <w:proofErr w:type="spellEnd"/>
      <w:r w:rsidRPr="00533969">
        <w:rPr>
          <w:b/>
          <w:i/>
        </w:rPr>
        <w:t xml:space="preserve"> </w:t>
      </w:r>
      <w:proofErr w:type="spellStart"/>
      <w:r w:rsidRPr="00533969">
        <w:rPr>
          <w:b/>
          <w:i/>
        </w:rPr>
        <w:t>Excel</w:t>
      </w:r>
      <w:proofErr w:type="spellEnd"/>
    </w:p>
    <w:p w:rsidR="00673307" w:rsidRPr="00533969" w:rsidRDefault="00673307" w:rsidP="006A720F">
      <w:pPr>
        <w:spacing w:before="120" w:after="120"/>
        <w:ind w:firstLine="851"/>
      </w:pPr>
      <w:r w:rsidRPr="00533969">
        <w:t xml:space="preserve">Результаты расчетов можно экспортировать в листы </w:t>
      </w:r>
      <w:proofErr w:type="spellStart"/>
      <w:r w:rsidRPr="00533969">
        <w:t>Microsoft</w:t>
      </w:r>
      <w:proofErr w:type="spellEnd"/>
      <w:r w:rsidRPr="00533969">
        <w:t xml:space="preserve"> </w:t>
      </w:r>
      <w:proofErr w:type="spellStart"/>
      <w:r w:rsidRPr="00533969">
        <w:t>Excel</w:t>
      </w:r>
      <w:proofErr w:type="spellEnd"/>
      <w:r w:rsidRPr="00533969">
        <w:t xml:space="preserve"> для последующего анализа. Для экспортирования данных нужно:</w:t>
      </w:r>
    </w:p>
    <w:p w:rsidR="00673307" w:rsidRPr="00533969" w:rsidRDefault="00673307" w:rsidP="006A720F">
      <w:pPr>
        <w:pStyle w:val="a6"/>
        <w:numPr>
          <w:ilvl w:val="0"/>
          <w:numId w:val="35"/>
        </w:numPr>
        <w:spacing w:before="120" w:after="120"/>
      </w:pPr>
      <w:r w:rsidRPr="00533969">
        <w:t>Открыть окно семантической информации по интересующим объектам.</w:t>
      </w:r>
    </w:p>
    <w:p w:rsidR="00673307" w:rsidRPr="00533969" w:rsidRDefault="00673307" w:rsidP="006A720F">
      <w:pPr>
        <w:pStyle w:val="a6"/>
        <w:numPr>
          <w:ilvl w:val="0"/>
          <w:numId w:val="35"/>
        </w:numPr>
        <w:spacing w:before="120" w:after="120"/>
      </w:pPr>
      <w:r w:rsidRPr="00533969">
        <w:t>Выбрать закладку База или Ответ. При выборе закладки База в отчете будет содержаться информация по всем объектам выбранного типа, при выборе закладки Ответ данные выводятся только по объектам, выбранным с помощью запроса.</w:t>
      </w:r>
    </w:p>
    <w:p w:rsidR="00673307" w:rsidRPr="00533969" w:rsidRDefault="00673307" w:rsidP="006A720F">
      <w:pPr>
        <w:pStyle w:val="a6"/>
        <w:numPr>
          <w:ilvl w:val="0"/>
          <w:numId w:val="35"/>
        </w:numPr>
        <w:spacing w:before="120" w:after="120"/>
      </w:pPr>
      <w:r w:rsidRPr="00533969">
        <w:t xml:space="preserve">Нажать на панели инструментов кнопку Экспорт в </w:t>
      </w:r>
      <w:proofErr w:type="spellStart"/>
      <w:r w:rsidRPr="00533969">
        <w:t>Microsoft</w:t>
      </w:r>
      <w:proofErr w:type="spellEnd"/>
      <w:r w:rsidRPr="00533969">
        <w:t xml:space="preserve"> </w:t>
      </w:r>
      <w:proofErr w:type="spellStart"/>
      <w:r w:rsidRPr="00533969">
        <w:t>Excel</w:t>
      </w:r>
      <w:proofErr w:type="spellEnd"/>
      <w:r w:rsidRPr="00533969">
        <w:rPr>
          <w:noProof/>
          <w:lang w:eastAsia="ru-RU"/>
        </w:rPr>
        <w:drawing>
          <wp:inline distT="0" distB="0" distL="0" distR="0">
            <wp:extent cx="238095" cy="247619"/>
            <wp:effectExtent l="0" t="0" r="0" b="63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095" cy="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33969">
        <w:t>.</w:t>
      </w:r>
    </w:p>
    <w:p w:rsidR="00673307" w:rsidRPr="00533969" w:rsidRDefault="00673307" w:rsidP="006A720F">
      <w:pPr>
        <w:pStyle w:val="a6"/>
        <w:numPr>
          <w:ilvl w:val="0"/>
          <w:numId w:val="35"/>
        </w:numPr>
        <w:spacing w:before="120" w:after="120"/>
      </w:pPr>
      <w:r w:rsidRPr="00533969">
        <w:t xml:space="preserve">В окне Шаблоны отчетов: выбрать требуемый шаблон, нажав кнопку </w:t>
      </w:r>
      <w:r w:rsidRPr="00533969">
        <w:rPr>
          <w:noProof/>
          <w:lang w:eastAsia="ru-RU"/>
        </w:rPr>
        <w:drawing>
          <wp:inline distT="0" distB="0" distL="0" distR="0">
            <wp:extent cx="142857" cy="142857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57" cy="1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33969">
        <w:t>. В окне Шаблоны отчетов уже существует стандартный шаблон, Вы можете воспользоваться им</w:t>
      </w:r>
      <w:proofErr w:type="gramStart"/>
      <w:r w:rsidRPr="00533969">
        <w:t>.Е</w:t>
      </w:r>
      <w:proofErr w:type="gramEnd"/>
      <w:r w:rsidRPr="00533969">
        <w:t>сли он вас не устраивает, тогда вы можете создать новый шаблон.</w:t>
      </w:r>
    </w:p>
    <w:p w:rsidR="00673307" w:rsidRPr="00533969" w:rsidRDefault="00673307" w:rsidP="006A720F">
      <w:pPr>
        <w:pStyle w:val="a6"/>
        <w:numPr>
          <w:ilvl w:val="0"/>
          <w:numId w:val="35"/>
        </w:numPr>
        <w:spacing w:before="120" w:after="120"/>
      </w:pPr>
      <w:r w:rsidRPr="00533969">
        <w:t xml:space="preserve">В строке Путь к книге </w:t>
      </w:r>
      <w:proofErr w:type="spellStart"/>
      <w:r w:rsidRPr="00533969">
        <w:t>Excel</w:t>
      </w:r>
      <w:proofErr w:type="spellEnd"/>
      <w:r w:rsidRPr="00533969">
        <w:t>: набрать с клавиатуры путь к существующей книге или ввести путь, где будет сохранена новая книга, этот путь также можно выбрать, нажав кнопку Обзор.</w:t>
      </w:r>
    </w:p>
    <w:p w:rsidR="00673307" w:rsidRPr="00533969" w:rsidRDefault="00673307" w:rsidP="006A720F">
      <w:pPr>
        <w:pStyle w:val="a6"/>
        <w:numPr>
          <w:ilvl w:val="0"/>
          <w:numId w:val="35"/>
        </w:numPr>
        <w:spacing w:before="120" w:after="120"/>
      </w:pPr>
      <w:r w:rsidRPr="00533969">
        <w:t xml:space="preserve">В строке Имя листа: ввести имя листа </w:t>
      </w:r>
      <w:proofErr w:type="gramStart"/>
      <w:r w:rsidRPr="00533969">
        <w:t>книги</w:t>
      </w:r>
      <w:proofErr w:type="gramEnd"/>
      <w:r w:rsidRPr="00533969">
        <w:t xml:space="preserve"> в которую будут экспортированы данные.</w:t>
      </w:r>
    </w:p>
    <w:p w:rsidR="00673307" w:rsidRPr="00533969" w:rsidRDefault="00673307" w:rsidP="006A720F">
      <w:pPr>
        <w:pStyle w:val="a6"/>
        <w:numPr>
          <w:ilvl w:val="0"/>
          <w:numId w:val="35"/>
        </w:numPr>
        <w:spacing w:before="120" w:after="120"/>
      </w:pPr>
      <w:r w:rsidRPr="00533969">
        <w:t>Созданный отчет можно сохранить - кнопка</w:t>
      </w:r>
      <w:proofErr w:type="gramStart"/>
      <w:r w:rsidRPr="00533969">
        <w:t xml:space="preserve"> С</w:t>
      </w:r>
      <w:proofErr w:type="gramEnd"/>
      <w:r w:rsidRPr="00533969">
        <w:t>охранить. А также просмотреть, нажав кнопку Просмотр и в режиме просмотра распечатать - кнопка Печать.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t>Описание модели системы подачи и распределения воды, системы ввода и вывода данных представлено в Приложении 7.</w:t>
      </w:r>
    </w:p>
    <w:p w:rsidR="00673307" w:rsidRPr="00533969" w:rsidRDefault="00673307" w:rsidP="006A720F">
      <w:pPr>
        <w:spacing w:before="120" w:after="120"/>
        <w:ind w:firstLine="851"/>
      </w:pPr>
      <w:r w:rsidRPr="00533969">
        <w:lastRenderedPageBreak/>
        <w:t xml:space="preserve">Более подробное описание модели системы подачи и распределения воды, системы ввода и вывода данных приведено в руководстве пользователя, на официальном сайте производителя </w:t>
      </w:r>
      <w:proofErr w:type="spellStart"/>
      <w:r w:rsidRPr="00533969">
        <w:rPr>
          <w:lang w:val="en-US"/>
        </w:rPr>
        <w:t>ZuluHydro</w:t>
      </w:r>
      <w:proofErr w:type="spellEnd"/>
      <w:r w:rsidRPr="00533969">
        <w:t xml:space="preserve"> ООО «</w:t>
      </w:r>
      <w:proofErr w:type="spellStart"/>
      <w:r w:rsidRPr="00533969">
        <w:t>Политерм</w:t>
      </w:r>
      <w:proofErr w:type="spellEnd"/>
      <w:r w:rsidRPr="00533969">
        <w:t>»</w:t>
      </w:r>
      <w:r w:rsidRPr="00533969">
        <w:rPr>
          <w:rStyle w:val="afffd"/>
        </w:rPr>
        <w:footnoteReference w:id="2"/>
      </w:r>
    </w:p>
    <w:p w:rsidR="00673307" w:rsidRPr="00DA4476" w:rsidRDefault="00673307" w:rsidP="006A720F">
      <w:pPr>
        <w:spacing w:before="120" w:after="120"/>
        <w:ind w:firstLine="851"/>
      </w:pPr>
    </w:p>
    <w:p w:rsidR="00673307" w:rsidRPr="00DA4476" w:rsidRDefault="00673307" w:rsidP="006A720F">
      <w:pPr>
        <w:pStyle w:val="2"/>
        <w:keepNext w:val="0"/>
        <w:keepLines w:val="0"/>
        <w:numPr>
          <w:ilvl w:val="2"/>
          <w:numId w:val="54"/>
        </w:numPr>
        <w:suppressAutoHyphens/>
        <w:spacing w:before="120" w:after="240"/>
        <w:jc w:val="left"/>
        <w:rPr>
          <w:rFonts w:ascii="Times New Roman" w:hAnsi="Times New Roman" w:cs="Times New Roman"/>
          <w:color w:val="auto"/>
          <w:sz w:val="24"/>
        </w:rPr>
      </w:pPr>
      <w:bookmarkStart w:id="95" w:name="_Toc377625216"/>
      <w:bookmarkStart w:id="96" w:name="_Toc378059326"/>
      <w:bookmarkStart w:id="97" w:name="_Toc378423097"/>
      <w:r w:rsidRPr="00DA4476">
        <w:rPr>
          <w:rFonts w:ascii="Times New Roman" w:hAnsi="Times New Roman" w:cs="Times New Roman"/>
          <w:color w:val="auto"/>
          <w:sz w:val="24"/>
        </w:rPr>
        <w:t>Описание способа переноса исходных данных и характеристик объектов в электронную модель, а также результатов моделирования в другие информационные системы</w:t>
      </w:r>
      <w:bookmarkEnd w:id="95"/>
      <w:bookmarkEnd w:id="96"/>
      <w:bookmarkEnd w:id="97"/>
    </w:p>
    <w:tbl>
      <w:tblPr>
        <w:tblW w:w="9000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000"/>
      </w:tblGrid>
      <w:tr w:rsidR="00673307" w:rsidRPr="00533969" w:rsidTr="00673307">
        <w:trPr>
          <w:tblCellSpacing w:w="15" w:type="dxa"/>
        </w:trPr>
        <w:tc>
          <w:tcPr>
            <w:tcW w:w="5000" w:type="pct"/>
            <w:shd w:val="clear" w:color="auto" w:fill="auto"/>
            <w:vAlign w:val="center"/>
            <w:hideMark/>
          </w:tcPr>
          <w:p w:rsidR="00673307" w:rsidRPr="00533969" w:rsidRDefault="00673307" w:rsidP="006A720F">
            <w:pPr>
              <w:spacing w:before="120" w:after="120"/>
              <w:ind w:firstLine="851"/>
              <w:rPr>
                <w:b/>
                <w:i/>
              </w:rPr>
            </w:pPr>
            <w:r w:rsidRPr="00533969">
              <w:rPr>
                <w:b/>
                <w:i/>
              </w:rPr>
              <w:t>Импорт данных</w:t>
            </w:r>
          </w:p>
        </w:tc>
      </w:tr>
      <w:tr w:rsidR="00673307" w:rsidRPr="00C67452" w:rsidTr="00673307">
        <w:trPr>
          <w:tblCellSpacing w:w="15" w:type="dxa"/>
        </w:trPr>
        <w:tc>
          <w:tcPr>
            <w:tcW w:w="5000" w:type="pct"/>
            <w:shd w:val="clear" w:color="auto" w:fill="auto"/>
            <w:vAlign w:val="center"/>
            <w:hideMark/>
          </w:tcPr>
          <w:p w:rsidR="00673307" w:rsidRPr="00533969" w:rsidRDefault="00673307" w:rsidP="006A720F">
            <w:pPr>
              <w:spacing w:before="120" w:after="120"/>
              <w:ind w:firstLine="851"/>
            </w:pPr>
            <w:r w:rsidRPr="00533969">
              <w:t xml:space="preserve">Импортировать данные из следующих форматов: </w:t>
            </w:r>
          </w:p>
          <w:p w:rsidR="00673307" w:rsidRPr="00533969" w:rsidRDefault="00C56203" w:rsidP="006A720F">
            <w:pPr>
              <w:numPr>
                <w:ilvl w:val="0"/>
                <w:numId w:val="7"/>
              </w:numPr>
              <w:ind w:left="1570" w:hanging="357"/>
            </w:pPr>
            <w:hyperlink r:id="rId23" w:anchor="mif" w:history="1">
              <w:proofErr w:type="spellStart"/>
              <w:r w:rsidR="00673307" w:rsidRPr="00533969">
                <w:t>MapInfo</w:t>
              </w:r>
              <w:proofErr w:type="spellEnd"/>
              <w:r w:rsidR="00673307" w:rsidRPr="00533969">
                <w:t xml:space="preserve"> MIF</w:t>
              </w:r>
            </w:hyperlink>
            <w:r w:rsidR="00673307" w:rsidRPr="00533969">
              <w:t xml:space="preserve">; </w:t>
            </w:r>
          </w:p>
          <w:p w:rsidR="00673307" w:rsidRPr="00533969" w:rsidRDefault="00C56203" w:rsidP="006A720F">
            <w:pPr>
              <w:numPr>
                <w:ilvl w:val="0"/>
                <w:numId w:val="7"/>
              </w:numPr>
              <w:ind w:left="1570" w:hanging="357"/>
            </w:pPr>
            <w:hyperlink r:id="rId24" w:anchor="dxf" w:history="1">
              <w:r w:rsidR="00673307" w:rsidRPr="00533969">
                <w:t xml:space="preserve">DXF </w:t>
              </w:r>
              <w:proofErr w:type="spellStart"/>
              <w:r w:rsidR="00673307" w:rsidRPr="00533969">
                <w:t>AutoCAD</w:t>
              </w:r>
              <w:proofErr w:type="spellEnd"/>
            </w:hyperlink>
            <w:r w:rsidR="00673307" w:rsidRPr="00533969">
              <w:t>;</w:t>
            </w:r>
          </w:p>
          <w:p w:rsidR="00673307" w:rsidRPr="00533969" w:rsidRDefault="00C56203" w:rsidP="006A720F">
            <w:pPr>
              <w:numPr>
                <w:ilvl w:val="0"/>
                <w:numId w:val="7"/>
              </w:numPr>
              <w:ind w:left="1570" w:hanging="357"/>
            </w:pPr>
            <w:hyperlink r:id="rId25" w:anchor="shp" w:history="1">
              <w:proofErr w:type="spellStart"/>
              <w:r w:rsidR="00673307" w:rsidRPr="00533969">
                <w:t>Shape</w:t>
              </w:r>
              <w:proofErr w:type="spellEnd"/>
              <w:r w:rsidR="00673307" w:rsidRPr="00533969">
                <w:t xml:space="preserve"> SHP</w:t>
              </w:r>
            </w:hyperlink>
            <w:r w:rsidR="00673307" w:rsidRPr="00533969">
              <w:t>;</w:t>
            </w:r>
          </w:p>
          <w:p w:rsidR="00673307" w:rsidRPr="00533969" w:rsidRDefault="00C56203" w:rsidP="006A720F">
            <w:pPr>
              <w:numPr>
                <w:ilvl w:val="0"/>
                <w:numId w:val="7"/>
              </w:numPr>
              <w:ind w:left="1570" w:hanging="357"/>
            </w:pPr>
            <w:hyperlink r:id="rId26" w:anchor="wmf" w:history="1">
              <w:proofErr w:type="spellStart"/>
              <w:r w:rsidR="00673307" w:rsidRPr="00533969">
                <w:t>Metafile</w:t>
              </w:r>
              <w:proofErr w:type="spellEnd"/>
              <w:r w:rsidR="00673307" w:rsidRPr="00533969">
                <w:t xml:space="preserve"> WMF</w:t>
              </w:r>
            </w:hyperlink>
            <w:r w:rsidR="00673307" w:rsidRPr="00533969">
              <w:t xml:space="preserve">. </w:t>
            </w:r>
          </w:p>
          <w:p w:rsidR="00673307" w:rsidRPr="00533969" w:rsidRDefault="00673307" w:rsidP="006A720F">
            <w:pPr>
              <w:numPr>
                <w:ilvl w:val="0"/>
                <w:numId w:val="7"/>
              </w:numPr>
              <w:ind w:left="1570" w:hanging="357"/>
            </w:pPr>
            <w:bookmarkStart w:id="98" w:name="dxf"/>
            <w:bookmarkEnd w:id="98"/>
            <w:r w:rsidRPr="00533969">
              <w:t>Импорт из формата DXF</w:t>
            </w:r>
          </w:p>
          <w:p w:rsidR="00673307" w:rsidRPr="00533969" w:rsidRDefault="00673307" w:rsidP="006A720F">
            <w:pPr>
              <w:spacing w:before="120" w:after="120"/>
              <w:ind w:firstLine="851"/>
              <w:rPr>
                <w:b/>
                <w:i/>
              </w:rPr>
            </w:pPr>
            <w:r w:rsidRPr="00533969">
              <w:rPr>
                <w:b/>
                <w:i/>
              </w:rPr>
              <w:t>Для импорта графической информации из формата DXF следует: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6"/>
              </w:numPr>
              <w:spacing w:before="120" w:after="120"/>
            </w:pPr>
            <w:r w:rsidRPr="00533969">
              <w:t xml:space="preserve">Выбрать пункт главного меню </w:t>
            </w:r>
            <w:proofErr w:type="spellStart"/>
            <w:r w:rsidRPr="00533969">
              <w:t>Файл|Импорт|AutoCAD</w:t>
            </w:r>
            <w:proofErr w:type="spellEnd"/>
            <w:r w:rsidRPr="00533969">
              <w:t xml:space="preserve"> DXF. На экране появится стандартный диалог выбора файла, где необходимо выбрать файл формата DXF, который требуется импортировать.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6"/>
              </w:numPr>
              <w:spacing w:before="120" w:after="120"/>
            </w:pPr>
            <w:r w:rsidRPr="00533969">
              <w:t xml:space="preserve">В появившемся диалоговом окне для импортируемого слоя в строке Имя слоя с помощью кнопки </w:t>
            </w:r>
            <w:r w:rsidR="00C56203">
              <w:rPr>
                <w:noProof/>
                <w:lang w:eastAsia="ru-RU"/>
              </w:rPr>
            </w:r>
            <w:r w:rsidR="00C56203">
              <w:rPr>
                <w:noProof/>
                <w:lang w:eastAsia="ru-RU"/>
              </w:rPr>
              <w:pict>
                <v:rect id="Прямоугольник 130" o:spid="_x0000_s1033" alt="Описание: mk:@MSITStore:C:\Program%20Files%20(x86)\Zulu%207.0\Zulu.chm::/Html/cmdpic/btn_browse.gif" style="width:10pt;height:10pt;visibility:visibl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" filled="f" stroked="f">
                  <o:lock v:ext="edit" aspectratio="t"/>
                  <w10:wrap type="none"/>
                  <w10:anchorlock/>
                </v:rect>
              </w:pict>
            </w:r>
            <w:r w:rsidRPr="00533969">
              <w:t>необходимо задать имя файла и размещение его на диске.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6"/>
              </w:numPr>
              <w:spacing w:before="120" w:after="120"/>
            </w:pPr>
            <w:r w:rsidRPr="00533969">
              <w:t xml:space="preserve">В строке Название слоя задать пользовательское название слоя. 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6"/>
              </w:numPr>
              <w:spacing w:before="120" w:after="120"/>
            </w:pPr>
            <w:r w:rsidRPr="00533969">
              <w:t xml:space="preserve">В строке Единицы измерения необходимо указать, какие единицы следует использовать при импорте. 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6"/>
              </w:numPr>
              <w:spacing w:before="120" w:after="120"/>
            </w:pPr>
            <w:r w:rsidRPr="00533969">
              <w:t>Для автоматической загрузки импортируемых данных в карту необходимо установить галочку добавить слой в карту, если ее на данном этапе не установить, то, то для загрузки слоя в карту надо будет выбрать пункт главного меню Карта</w:t>
            </w:r>
            <w:proofErr w:type="gramStart"/>
            <w:r w:rsidRPr="00533969">
              <w:t xml:space="preserve"> |Д</w:t>
            </w:r>
            <w:proofErr w:type="gramEnd"/>
            <w:r w:rsidRPr="00533969">
              <w:t xml:space="preserve">обавить слой. 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6"/>
              </w:numPr>
              <w:spacing w:before="120" w:after="120"/>
            </w:pPr>
            <w:r w:rsidRPr="00533969">
              <w:t>Для подтверждения процедуры импорта нажать кнопку ОК.</w:t>
            </w:r>
          </w:p>
          <w:p w:rsidR="00673307" w:rsidRPr="00533969" w:rsidRDefault="00673307" w:rsidP="006A720F">
            <w:pPr>
              <w:spacing w:before="120" w:after="120"/>
              <w:ind w:firstLine="851"/>
              <w:jc w:val="center"/>
            </w:pPr>
            <w:r w:rsidRPr="00533969"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378200" cy="2267994"/>
                  <wp:effectExtent l="0" t="0" r="0" b="0"/>
                  <wp:docPr id="133" name="Рисунок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9012" cy="2268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6"/>
              </w:numPr>
              <w:spacing w:before="120" w:after="120"/>
            </w:pPr>
            <w:r w:rsidRPr="00533969">
              <w:t>После того, как программа проанализирует содержимое DXF-файла, появится диалоговое окно Импорт из DXF, оно отображает список всех слоев, содержащихся в DXF данных. Напротив каждого слоя установлен флажок (галочка), он означает, что слой будет импортирован. Если какой либо слой не надо импортировать, то флажок с помощью левой кнопки мыши надо снять. С помощью кнопок</w:t>
            </w:r>
            <w:proofErr w:type="gramStart"/>
            <w:r w:rsidRPr="00533969">
              <w:t xml:space="preserve"> В</w:t>
            </w:r>
            <w:proofErr w:type="gramEnd"/>
            <w:r w:rsidRPr="00533969">
              <w:t xml:space="preserve">ыделить все и Отменить все можно отметить сразу все слои для импорта или снять отметки соответственно (рис. ниже). </w:t>
            </w:r>
          </w:p>
          <w:p w:rsidR="00673307" w:rsidRPr="00533969" w:rsidRDefault="00673307" w:rsidP="006A720F">
            <w:pPr>
              <w:spacing w:before="120" w:after="120"/>
              <w:ind w:firstLine="851"/>
              <w:jc w:val="center"/>
            </w:pPr>
            <w:r w:rsidRPr="00533969">
              <w:rPr>
                <w:noProof/>
                <w:lang w:eastAsia="ru-RU"/>
              </w:rPr>
              <w:drawing>
                <wp:inline distT="0" distB="0" distL="0" distR="0">
                  <wp:extent cx="4057143" cy="2942857"/>
                  <wp:effectExtent l="0" t="0" r="635" b="0"/>
                  <wp:docPr id="134" name="Рисунок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7143" cy="2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6"/>
              </w:numPr>
              <w:spacing w:before="120" w:after="120"/>
            </w:pPr>
            <w:r w:rsidRPr="00533969">
              <w:t>При желании в диалоге Импорт из DXF можно установить дополнительные опции импорта:</w:t>
            </w:r>
          </w:p>
          <w:p w:rsidR="00673307" w:rsidRPr="00533969" w:rsidRDefault="00673307" w:rsidP="006A720F">
            <w:pPr>
              <w:numPr>
                <w:ilvl w:val="0"/>
                <w:numId w:val="7"/>
              </w:numPr>
              <w:ind w:left="1570" w:hanging="357"/>
            </w:pPr>
            <w:r w:rsidRPr="00533969">
              <w:t xml:space="preserve">разделять на слои - означает, что импорт произойдет послойно, при этом название каждого файла слоя будет составлено из имени слоя (файла), заданном в пункте 2 ранее, и изначальном </w:t>
            </w:r>
            <w:r w:rsidRPr="00533969">
              <w:lastRenderedPageBreak/>
              <w:t>названии слоя, отображенном в диалоге Импорт из DXF, а пользовательское название слоя останется изначальным; Если флажок</w:t>
            </w:r>
            <w:proofErr w:type="gramStart"/>
            <w:r w:rsidRPr="00533969">
              <w:t xml:space="preserve"> Р</w:t>
            </w:r>
            <w:proofErr w:type="gramEnd"/>
            <w:r w:rsidRPr="00533969">
              <w:t>азделять на слои не установлен, то все данные импортируются в один слой, с одинаковым пользовательским названием слоя, и именем файла, заданном на предыдущем этапе;</w:t>
            </w:r>
          </w:p>
          <w:p w:rsidR="00673307" w:rsidRPr="00533969" w:rsidRDefault="00673307" w:rsidP="006A720F">
            <w:pPr>
              <w:numPr>
                <w:ilvl w:val="0"/>
                <w:numId w:val="7"/>
              </w:numPr>
              <w:ind w:left="1570" w:hanging="357"/>
            </w:pPr>
            <w:r w:rsidRPr="00533969">
              <w:t>не импортировать геометрию блоков - при установке данной опции не будет импортироваться геометрия блоков;</w:t>
            </w:r>
          </w:p>
          <w:p w:rsidR="00673307" w:rsidRPr="00533969" w:rsidRDefault="00673307" w:rsidP="006A720F">
            <w:pPr>
              <w:numPr>
                <w:ilvl w:val="0"/>
                <w:numId w:val="7"/>
              </w:numPr>
              <w:ind w:left="1570" w:hanging="357"/>
            </w:pPr>
            <w:r w:rsidRPr="00533969">
              <w:t>импортировать точки вставки блоков - при установке данной опции будут импортироваться точки вставки блоков;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6"/>
              </w:numPr>
              <w:spacing w:before="120" w:after="120"/>
            </w:pPr>
            <w:r w:rsidRPr="00533969">
              <w:t>Для запуска процедуры импорта надо нажать кнопку Импорт.</w:t>
            </w:r>
          </w:p>
          <w:p w:rsidR="00673307" w:rsidRPr="00533969" w:rsidRDefault="00673307" w:rsidP="006A720F">
            <w:pPr>
              <w:spacing w:before="120" w:after="120"/>
              <w:ind w:firstLine="851"/>
            </w:pPr>
          </w:p>
          <w:p w:rsidR="00673307" w:rsidRPr="00533969" w:rsidRDefault="00673307" w:rsidP="006A720F">
            <w:pPr>
              <w:spacing w:before="120" w:after="120"/>
              <w:ind w:firstLine="851"/>
              <w:rPr>
                <w:b/>
                <w:i/>
              </w:rPr>
            </w:pPr>
            <w:bookmarkStart w:id="99" w:name="mif"/>
            <w:bookmarkEnd w:id="99"/>
            <w:r w:rsidRPr="00533969">
              <w:rPr>
                <w:b/>
                <w:i/>
              </w:rPr>
              <w:t>Импорт из формата MIF</w:t>
            </w:r>
          </w:p>
          <w:p w:rsidR="00673307" w:rsidRPr="00533969" w:rsidRDefault="00673307" w:rsidP="006A720F">
            <w:pPr>
              <w:spacing w:before="120" w:after="120"/>
              <w:ind w:firstLine="851"/>
            </w:pPr>
            <w:r w:rsidRPr="00533969">
              <w:t xml:space="preserve">Для импорта данных из обменного формата </w:t>
            </w:r>
            <w:proofErr w:type="spellStart"/>
            <w:r w:rsidRPr="00533969">
              <w:t>MapInfo</w:t>
            </w:r>
            <w:proofErr w:type="spellEnd"/>
            <w:r w:rsidRPr="00533969">
              <w:t xml:space="preserve"> выполните следующие действия: 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7"/>
              </w:numPr>
              <w:spacing w:before="120" w:after="120"/>
            </w:pPr>
            <w:r w:rsidRPr="00533969">
              <w:t xml:space="preserve">Выберите пункт главного меню </w:t>
            </w:r>
            <w:r w:rsidRPr="00533969">
              <w:rPr>
                <w:b/>
                <w:bCs/>
              </w:rPr>
              <w:t xml:space="preserve">Файл |Импорт| </w:t>
            </w:r>
            <w:proofErr w:type="spellStart"/>
            <w:r w:rsidRPr="00533969">
              <w:rPr>
                <w:b/>
                <w:bCs/>
              </w:rPr>
              <w:t>MapInfo</w:t>
            </w:r>
            <w:proofErr w:type="spellEnd"/>
            <w:r w:rsidRPr="00533969">
              <w:rPr>
                <w:b/>
                <w:bCs/>
              </w:rPr>
              <w:t xml:space="preserve"> MIF</w:t>
            </w:r>
            <w:r w:rsidRPr="00533969">
              <w:t>. На экране появится стандартный диалог выбора файла;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7"/>
              </w:numPr>
              <w:spacing w:before="120" w:after="120"/>
            </w:pPr>
            <w:r w:rsidRPr="00533969">
              <w:t xml:space="preserve">В диалоге выберите файл формата MIF, который требуется импортировать; 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7"/>
              </w:numPr>
              <w:spacing w:before="120" w:after="120"/>
            </w:pPr>
            <w:r w:rsidRPr="00533969">
              <w:t xml:space="preserve">В окне импорта для импортируемого слоя в поле Имя слоя с помощью кнопки </w:t>
            </w:r>
            <w:r w:rsidR="00C56203">
              <w:rPr>
                <w:noProof/>
                <w:lang w:eastAsia="ru-RU"/>
              </w:rPr>
            </w:r>
            <w:r w:rsidR="00C56203">
              <w:rPr>
                <w:noProof/>
                <w:lang w:eastAsia="ru-RU"/>
              </w:rPr>
              <w:pict>
                <v:rect id="Прямоугольник 31" o:spid="_x0000_s1032" alt="Описание: mk:@MSITStore:C:\Program%20Files%20(x86)\Zulu%207.0\Zulu.chm::/Html/cmdpic/btn_browse.gif" style="width:10pt;height:10pt;visibility:visibl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" filled="f" stroked="f">
                  <o:lock v:ext="edit" aspectratio="t"/>
                  <w10:wrap type="none"/>
                  <w10:anchorlock/>
                </v:rect>
              </w:pict>
            </w:r>
            <w:r w:rsidRPr="00533969">
              <w:t xml:space="preserve">  задайте имя файла и размещение его на диске. 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7"/>
              </w:numPr>
              <w:spacing w:before="120" w:after="120"/>
            </w:pPr>
            <w:r w:rsidRPr="00533969">
              <w:t xml:space="preserve">В поле Название слоя укажите пользовательское название слоя; </w:t>
            </w:r>
          </w:p>
          <w:p w:rsidR="00673307" w:rsidRPr="00533969" w:rsidRDefault="00673307" w:rsidP="006A720F">
            <w:pPr>
              <w:spacing w:before="120" w:after="120"/>
              <w:ind w:firstLine="851"/>
            </w:pPr>
            <w:r w:rsidRPr="00533969">
              <w:t xml:space="preserve">Если требуется, выберите в поле </w:t>
            </w:r>
            <w:r w:rsidRPr="00533969">
              <w:rPr>
                <w:b/>
                <w:bCs/>
              </w:rPr>
              <w:t>Таблица</w:t>
            </w:r>
            <w:r w:rsidRPr="00533969">
              <w:t xml:space="preserve"> источник </w:t>
            </w:r>
            <w:proofErr w:type="gramStart"/>
            <w:r w:rsidRPr="00533969">
              <w:t>данных</w:t>
            </w:r>
            <w:proofErr w:type="gramEnd"/>
            <w:r w:rsidRPr="00533969">
              <w:t xml:space="preserve"> в котором будет сохранена таблица слоя; </w:t>
            </w:r>
          </w:p>
          <w:p w:rsidR="00673307" w:rsidRPr="00533969" w:rsidRDefault="00673307" w:rsidP="006A720F">
            <w:pPr>
              <w:spacing w:before="120" w:after="120"/>
              <w:ind w:firstLine="851"/>
            </w:pPr>
            <w:r w:rsidRPr="00533969">
              <w:t xml:space="preserve">Если требуется автоматически добавить слой в карту, установите флажок </w:t>
            </w:r>
            <w:r w:rsidRPr="00533969">
              <w:rPr>
                <w:b/>
                <w:bCs/>
              </w:rPr>
              <w:t>добавить в карту</w:t>
            </w:r>
            <w:r w:rsidRPr="00533969">
              <w:t xml:space="preserve">. Если флажок не установлен, то для загрузки слоя в карту надо выбрать пункт главного меню </w:t>
            </w:r>
            <w:r w:rsidRPr="00533969">
              <w:rPr>
                <w:b/>
                <w:bCs/>
              </w:rPr>
              <w:t>Карта</w:t>
            </w:r>
            <w:proofErr w:type="gramStart"/>
            <w:r w:rsidRPr="00533969">
              <w:rPr>
                <w:b/>
                <w:bCs/>
              </w:rPr>
              <w:t xml:space="preserve"> |Д</w:t>
            </w:r>
            <w:proofErr w:type="gramEnd"/>
            <w:r w:rsidRPr="00533969">
              <w:rPr>
                <w:b/>
                <w:bCs/>
              </w:rPr>
              <w:t>обавить слой</w:t>
            </w:r>
            <w:r w:rsidRPr="00533969">
              <w:t xml:space="preserve">. </w:t>
            </w:r>
          </w:p>
          <w:p w:rsidR="00673307" w:rsidRPr="00533969" w:rsidRDefault="00673307" w:rsidP="006A720F">
            <w:pPr>
              <w:spacing w:before="120" w:after="120"/>
              <w:ind w:firstLine="851"/>
            </w:pPr>
            <w:r w:rsidRPr="00533969">
              <w:t xml:space="preserve">Нажмите кнопку </w:t>
            </w:r>
            <w:r w:rsidRPr="00533969">
              <w:rPr>
                <w:b/>
                <w:bCs/>
              </w:rPr>
              <w:t>ОК</w:t>
            </w:r>
            <w:r w:rsidRPr="00533969">
              <w:t xml:space="preserve"> для выполнения процедуры импорта. </w:t>
            </w:r>
          </w:p>
          <w:p w:rsidR="00673307" w:rsidRPr="00533969" w:rsidRDefault="00673307" w:rsidP="006A720F">
            <w:pPr>
              <w:spacing w:before="120" w:after="120"/>
              <w:ind w:firstLine="851"/>
            </w:pPr>
            <w:r w:rsidRPr="00533969">
              <w:t xml:space="preserve">Импорт слоя из формата MIF можно произвести с помощью метода </w:t>
            </w:r>
            <w:hyperlink r:id="rId29" w:history="1">
              <w:proofErr w:type="spellStart"/>
              <w:r w:rsidRPr="00533969">
                <w:t>ZuluTools.ImportFromMIF</w:t>
              </w:r>
              <w:proofErr w:type="spellEnd"/>
            </w:hyperlink>
            <w:r w:rsidRPr="00533969">
              <w:t>.</w:t>
            </w:r>
          </w:p>
          <w:p w:rsidR="00673307" w:rsidRPr="00533969" w:rsidRDefault="00673307" w:rsidP="006A720F">
            <w:pPr>
              <w:spacing w:before="120" w:after="120"/>
              <w:ind w:firstLine="851"/>
            </w:pPr>
            <w:bookmarkStart w:id="100" w:name="shp"/>
            <w:bookmarkEnd w:id="100"/>
          </w:p>
          <w:p w:rsidR="00673307" w:rsidRPr="00533969" w:rsidRDefault="00673307" w:rsidP="006A720F">
            <w:pPr>
              <w:spacing w:before="120" w:after="120"/>
              <w:ind w:firstLine="851"/>
              <w:rPr>
                <w:b/>
                <w:i/>
              </w:rPr>
            </w:pPr>
            <w:r w:rsidRPr="00533969">
              <w:rPr>
                <w:b/>
                <w:i/>
              </w:rPr>
              <w:lastRenderedPageBreak/>
              <w:t xml:space="preserve">Импорт из формата </w:t>
            </w:r>
            <w:proofErr w:type="spellStart"/>
            <w:r w:rsidRPr="00533969">
              <w:rPr>
                <w:b/>
                <w:i/>
              </w:rPr>
              <w:t>Shape</w:t>
            </w:r>
            <w:proofErr w:type="spellEnd"/>
            <w:r w:rsidRPr="00533969">
              <w:rPr>
                <w:b/>
                <w:i/>
              </w:rPr>
              <w:t xml:space="preserve"> SHP</w:t>
            </w:r>
          </w:p>
          <w:p w:rsidR="00673307" w:rsidRPr="00533969" w:rsidRDefault="00673307" w:rsidP="006A720F">
            <w:pPr>
              <w:spacing w:before="120" w:after="120"/>
              <w:ind w:firstLine="851"/>
            </w:pPr>
            <w:r w:rsidRPr="00533969">
              <w:t xml:space="preserve">Для импорта данных из обменного формата </w:t>
            </w:r>
            <w:proofErr w:type="spellStart"/>
            <w:r w:rsidRPr="00533969">
              <w:t>Shape</w:t>
            </w:r>
            <w:proofErr w:type="spellEnd"/>
            <w:r w:rsidRPr="00533969">
              <w:t xml:space="preserve"> SHP выполните следующие действия: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8"/>
              </w:numPr>
              <w:spacing w:before="120" w:after="120"/>
            </w:pPr>
            <w:r w:rsidRPr="00533969">
              <w:t xml:space="preserve">Выберите пункт главного меню Файл |Импорт| </w:t>
            </w:r>
            <w:proofErr w:type="spellStart"/>
            <w:r w:rsidRPr="00533969">
              <w:t>Shape</w:t>
            </w:r>
            <w:proofErr w:type="spellEnd"/>
            <w:r w:rsidRPr="00533969">
              <w:t xml:space="preserve"> SHP. Откроется диалог импорта из </w:t>
            </w:r>
            <w:proofErr w:type="spellStart"/>
            <w:r w:rsidRPr="00533969">
              <w:t>Shape</w:t>
            </w:r>
            <w:proofErr w:type="spellEnd"/>
            <w:r w:rsidRPr="00533969">
              <w:t xml:space="preserve">; 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8"/>
              </w:numPr>
              <w:spacing w:before="120" w:after="120"/>
            </w:pPr>
            <w:r w:rsidRPr="00533969">
              <w:t xml:space="preserve">В поле Файл SHP группы настроек Исходный слой укажите расположение импортируемого файла SHP. Для этого нажмите кнопку </w:t>
            </w:r>
            <w:r w:rsidR="00C56203">
              <w:rPr>
                <w:noProof/>
                <w:lang w:eastAsia="ru-RU"/>
              </w:rPr>
            </w:r>
            <w:r w:rsidR="00C56203">
              <w:rPr>
                <w:noProof/>
                <w:lang w:eastAsia="ru-RU"/>
              </w:rPr>
              <w:pict>
                <v:rect id="Прямоугольник 27" o:spid="_x0000_s1031" alt="Описание: mk:@MSITStore:C:\Program%20Files%20(x86)\Zulu%207.0\Zulu.chm::/Html/cmdpic/btn_browse.gif" style="width:10pt;height:10pt;visibility:visibl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" filled="f" stroked="f">
                  <o:lock v:ext="edit" aspectratio="t"/>
                  <w10:wrap type="none"/>
                  <w10:anchorlock/>
                </v:rect>
              </w:pict>
            </w:r>
            <w:r w:rsidRPr="00533969">
              <w:t xml:space="preserve">справа от поля и выберите файл в открывшемся диалоге выбора файла; 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8"/>
              </w:numPr>
              <w:spacing w:before="120" w:after="120"/>
            </w:pPr>
            <w:r w:rsidRPr="00533969">
              <w:t xml:space="preserve">Если для импортируемого слоя задан PRJ файл в формате WKT с параметрами проекции слоя, то слой можно импортировать с проекцией. Для этого с помощью кнопки </w:t>
            </w:r>
            <w:r w:rsidR="00C56203">
              <w:rPr>
                <w:noProof/>
                <w:lang w:eastAsia="ru-RU"/>
              </w:rPr>
            </w:r>
            <w:r w:rsidR="00C56203">
              <w:rPr>
                <w:noProof/>
                <w:lang w:eastAsia="ru-RU"/>
              </w:rPr>
              <w:pict>
                <v:rect id="Прямоугольник 26" o:spid="_x0000_s1030" alt="Описание: mk:@MSITStore:C:\Program%20Files%20(x86)\Zulu%207.0\Zulu.chm::/Html/cmdpic/btn_browse.gif" style="width:10pt;height:10pt;visibility:visibl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" filled="f" stroked="f">
                  <o:lock v:ext="edit" aspectratio="t"/>
                  <w10:wrap type="none"/>
                  <w10:anchorlock/>
                </v:rect>
              </w:pict>
            </w:r>
            <w:r w:rsidRPr="00533969">
              <w:t>справа от поля Файл PRJ выберите требуемый PRJ файл и установите флажок</w:t>
            </w:r>
            <w:proofErr w:type="gramStart"/>
            <w:r w:rsidRPr="00533969">
              <w:t xml:space="preserve"> И</w:t>
            </w:r>
            <w:proofErr w:type="gramEnd"/>
            <w:r w:rsidRPr="00533969">
              <w:t xml:space="preserve">мпортировать информацию о проекции; 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8"/>
              </w:numPr>
              <w:spacing w:before="120" w:after="120"/>
            </w:pPr>
            <w:r w:rsidRPr="00533969">
              <w:t xml:space="preserve">В поле Имя группы настроек Слой для записи укажите с помощью кнопки </w:t>
            </w:r>
            <w:r w:rsidR="00C56203">
              <w:rPr>
                <w:noProof/>
                <w:lang w:eastAsia="ru-RU"/>
              </w:rPr>
            </w:r>
            <w:r w:rsidR="00C56203">
              <w:rPr>
                <w:noProof/>
                <w:lang w:eastAsia="ru-RU"/>
              </w:rPr>
              <w:pict>
                <v:rect id="Прямоугольник 25" o:spid="_x0000_s1029" alt="Описание: mk:@MSITStore:C:\Program%20Files%20(x86)\Zulu%207.0\Zulu.chm::/Html/cmdpic/btn_browse.gif" style="width:10pt;height:10pt;visibility:visibl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" filled="f" stroked="f">
                  <o:lock v:ext="edit" aspectratio="t"/>
                  <w10:wrap type="none"/>
                  <w10:anchorlock/>
                </v:rect>
              </w:pict>
            </w:r>
            <w:r w:rsidRPr="00533969">
              <w:t xml:space="preserve">расположение создаваемого файла слоя </w:t>
            </w:r>
            <w:proofErr w:type="spellStart"/>
            <w:r w:rsidRPr="00533969">
              <w:t>Zulu</w:t>
            </w:r>
            <w:proofErr w:type="spellEnd"/>
            <w:r w:rsidRPr="00533969">
              <w:t xml:space="preserve">; 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8"/>
              </w:numPr>
              <w:spacing w:before="120" w:after="120"/>
            </w:pPr>
            <w:r w:rsidRPr="00533969">
              <w:t xml:space="preserve">В строке Название задайте пользовательское название слоя; 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8"/>
              </w:numPr>
              <w:spacing w:before="120" w:after="120"/>
            </w:pPr>
            <w:r w:rsidRPr="00533969">
              <w:t xml:space="preserve">В поле Кодировка выберите кодировку текстов импортируемого слоя, а в поле Единицы измерения - используемые в нем единицы; 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8"/>
              </w:numPr>
              <w:spacing w:before="120" w:after="120"/>
            </w:pPr>
            <w:r w:rsidRPr="00533969">
              <w:t>Для импорта из слоя только геометрических построений - установите флажок</w:t>
            </w:r>
            <w:proofErr w:type="gramStart"/>
            <w:r w:rsidRPr="00533969">
              <w:t xml:space="preserve"> И</w:t>
            </w:r>
            <w:proofErr w:type="gramEnd"/>
            <w:r w:rsidRPr="00533969">
              <w:t>мпортировать только геометрию;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8"/>
              </w:numPr>
              <w:spacing w:before="120" w:after="120"/>
            </w:pPr>
            <w:r w:rsidRPr="00533969">
              <w:t>Для автоматического добавления в карту импортированного слоя установите флажок</w:t>
            </w:r>
            <w:proofErr w:type="gramStart"/>
            <w:r w:rsidRPr="00533969">
              <w:t xml:space="preserve"> Д</w:t>
            </w:r>
            <w:proofErr w:type="gramEnd"/>
            <w:r w:rsidRPr="00533969">
              <w:t>обавить в карту, Если флажок не установлен, то для последующей загрузки слоя в карту надо выбрать пункт главного меню Карта |Добавить слой.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8"/>
              </w:numPr>
              <w:spacing w:before="120" w:after="120"/>
            </w:pPr>
            <w:r w:rsidRPr="00533969">
              <w:t xml:space="preserve">Для выполнения процедуры импорта нажмите кнопку ОК. </w:t>
            </w:r>
          </w:p>
          <w:p w:rsidR="00673307" w:rsidRPr="00533969" w:rsidRDefault="00C56203" w:rsidP="006A720F">
            <w:pPr>
              <w:spacing w:before="120" w:after="120"/>
              <w:ind w:firstLine="851"/>
            </w:pPr>
            <w:r>
              <w:rPr>
                <w:noProof/>
                <w:lang w:eastAsia="ru-RU"/>
              </w:rPr>
            </w:r>
            <w:r>
              <w:rPr>
                <w:noProof/>
                <w:lang w:eastAsia="ru-RU"/>
              </w:rPr>
              <w:pict>
                <v:rect id="Прямоугольник 24" o:spid="_x0000_s1028" alt="Описание: mk:@MSITStore:C:\Program%20Files%20(x86)\Zulu%207.0\Zulu.chm::/Html/ole.gif" style="width:11pt;height:8pt;visibility:visibl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" filled="f" stroked="f">
                  <o:lock v:ext="edit" aspectratio="t"/>
                  <w10:wrap type="none"/>
                  <w10:anchorlock/>
                </v:rect>
              </w:pict>
            </w:r>
            <w:r w:rsidR="00673307" w:rsidRPr="00533969">
              <w:t xml:space="preserve">Импорт слоя из формата SHP можно произвести с помощью метода </w:t>
            </w:r>
            <w:hyperlink r:id="rId30" w:history="1">
              <w:proofErr w:type="spellStart"/>
              <w:r w:rsidR="00673307" w:rsidRPr="00533969">
                <w:t>ZuluTools.ImportFromShape</w:t>
              </w:r>
              <w:proofErr w:type="spellEnd"/>
            </w:hyperlink>
            <w:r w:rsidR="00673307" w:rsidRPr="00533969">
              <w:t>.</w:t>
            </w:r>
          </w:p>
          <w:p w:rsidR="00673307" w:rsidRPr="00533969" w:rsidRDefault="00673307" w:rsidP="006A720F">
            <w:pPr>
              <w:spacing w:before="120" w:after="120"/>
              <w:ind w:firstLine="851"/>
              <w:rPr>
                <w:b/>
                <w:i/>
              </w:rPr>
            </w:pPr>
            <w:bookmarkStart w:id="101" w:name="wmf"/>
            <w:bookmarkEnd w:id="101"/>
            <w:r w:rsidRPr="00533969">
              <w:rPr>
                <w:b/>
                <w:i/>
              </w:rPr>
              <w:t xml:space="preserve">Импорт из формата </w:t>
            </w:r>
            <w:proofErr w:type="spellStart"/>
            <w:r w:rsidRPr="00533969">
              <w:rPr>
                <w:b/>
                <w:i/>
              </w:rPr>
              <w:t>Metafile</w:t>
            </w:r>
            <w:proofErr w:type="spellEnd"/>
            <w:r w:rsidRPr="00533969">
              <w:rPr>
                <w:b/>
                <w:i/>
              </w:rPr>
              <w:t xml:space="preserve"> WMF </w:t>
            </w:r>
          </w:p>
          <w:p w:rsidR="00673307" w:rsidRPr="00533969" w:rsidRDefault="00673307" w:rsidP="006A720F">
            <w:pPr>
              <w:spacing w:before="120" w:after="120"/>
              <w:ind w:firstLine="851"/>
            </w:pPr>
            <w:r w:rsidRPr="00533969">
              <w:t xml:space="preserve">Для импорта графической информации из формата </w:t>
            </w:r>
            <w:proofErr w:type="spellStart"/>
            <w:r w:rsidRPr="00533969">
              <w:t>Metafile</w:t>
            </w:r>
            <w:proofErr w:type="spellEnd"/>
            <w:r w:rsidRPr="00533969">
              <w:t xml:space="preserve"> WMF следует: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9"/>
              </w:numPr>
              <w:spacing w:before="120" w:after="120"/>
            </w:pPr>
            <w:r w:rsidRPr="00533969">
              <w:lastRenderedPageBreak/>
              <w:t xml:space="preserve">Выбрать пункт главного меню Файл |Импорт| </w:t>
            </w:r>
            <w:proofErr w:type="spellStart"/>
            <w:r w:rsidRPr="00533969">
              <w:t>Metafile</w:t>
            </w:r>
            <w:proofErr w:type="spellEnd"/>
            <w:r w:rsidRPr="00533969">
              <w:t xml:space="preserve"> WMF. На экране появится стандартный диалог выбора файла, в нем необходимо выбрать файл формата WMF, который требуется импортировать. 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9"/>
              </w:numPr>
              <w:spacing w:before="120" w:after="120"/>
            </w:pPr>
            <w:r w:rsidRPr="00533969">
              <w:t xml:space="preserve">В окне импорта для импортируемого слоя в строке Имя слоя с помощью кнопки </w:t>
            </w:r>
            <w:r w:rsidR="00C56203">
              <w:rPr>
                <w:noProof/>
                <w:lang w:eastAsia="ru-RU"/>
              </w:rPr>
            </w:r>
            <w:r w:rsidR="00C56203">
              <w:rPr>
                <w:noProof/>
                <w:lang w:eastAsia="ru-RU"/>
              </w:rPr>
              <w:pict>
                <v:rect id="Прямоугольник 23" o:spid="_x0000_s1027" alt="Описание: mk:@MSITStore:C:\Program%20Files%20(x86)\Zulu%207.0\Zulu.chm::/Html/cmdpic/btn_browse.gif" style="width:10pt;height:10pt;visibility:visibl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" filled="f" stroked="f">
                  <o:lock v:ext="edit" aspectratio="t"/>
                  <w10:wrap type="none"/>
                  <w10:anchorlock/>
                </v:rect>
              </w:pict>
            </w:r>
            <w:r w:rsidRPr="00533969">
              <w:t xml:space="preserve">необходимо задать имя файла и размещение его на диске. 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9"/>
              </w:numPr>
              <w:spacing w:before="120" w:after="120"/>
            </w:pPr>
            <w:r w:rsidRPr="00533969">
              <w:t xml:space="preserve">В строке Название слоя задать пользовательское название слоя. </w:t>
            </w:r>
          </w:p>
          <w:p w:rsidR="00673307" w:rsidRPr="00533969" w:rsidRDefault="00673307" w:rsidP="006A720F">
            <w:pPr>
              <w:pStyle w:val="a6"/>
              <w:numPr>
                <w:ilvl w:val="0"/>
                <w:numId w:val="39"/>
              </w:numPr>
              <w:spacing w:before="120" w:after="120"/>
            </w:pPr>
            <w:r w:rsidRPr="00533969">
              <w:t xml:space="preserve">Нажать ОК для выполнения процедуры импорта. </w:t>
            </w:r>
          </w:p>
          <w:p w:rsidR="00673307" w:rsidRPr="00C67452" w:rsidRDefault="00C56203" w:rsidP="006A720F">
            <w:pPr>
              <w:spacing w:before="120" w:after="120"/>
              <w:ind w:firstLine="851"/>
            </w:pPr>
            <w:r>
              <w:rPr>
                <w:noProof/>
                <w:lang w:eastAsia="ru-RU"/>
              </w:rPr>
            </w:r>
            <w:r>
              <w:rPr>
                <w:noProof/>
                <w:lang w:eastAsia="ru-RU"/>
              </w:rPr>
              <w:pict>
                <v:rect id="Прямоугольник 22" o:spid="_x0000_s1026" alt="Описание: mk:@MSITStore:C:\Program%20Files%20(x86)\Zulu%207.0\Zulu.chm::/Html/primechanie.gif" style="width:18pt;height:17pt;visibility:visibl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" filled="f" stroked="f">
                  <o:lock v:ext="edit" aspectratio="t"/>
                  <w10:wrap type="none"/>
                  <w10:anchorlock/>
                </v:rect>
              </w:pict>
            </w:r>
            <w:r w:rsidR="00673307" w:rsidRPr="00533969">
              <w:t xml:space="preserve">Примечание: После импортирования графической </w:t>
            </w:r>
            <w:proofErr w:type="gramStart"/>
            <w:r w:rsidR="00673307" w:rsidRPr="00533969">
              <w:t>информации</w:t>
            </w:r>
            <w:proofErr w:type="gramEnd"/>
            <w:r w:rsidR="00673307" w:rsidRPr="00533969">
              <w:t xml:space="preserve"> из какого либо обменного формата может появиться необходимость преобразования </w:t>
            </w:r>
            <w:proofErr w:type="spellStart"/>
            <w:r w:rsidR="00673307" w:rsidRPr="00533969">
              <w:t>полилиний</w:t>
            </w:r>
            <w:proofErr w:type="spellEnd"/>
            <w:r w:rsidR="00673307" w:rsidRPr="00533969">
              <w:t xml:space="preserve"> в площадные объекты. Работу с группой объектов см. в разделе </w:t>
            </w:r>
            <w:hyperlink r:id="rId31" w:history="1">
              <w:r w:rsidR="00673307" w:rsidRPr="00533969">
                <w:t>Работа с объектами слоя. Ввод и редактирование объектов слоя/Редактирование группы объектов/Изменение параметров группы</w:t>
              </w:r>
            </w:hyperlink>
            <w:r w:rsidR="00673307" w:rsidRPr="00533969">
              <w:t>.</w:t>
            </w:r>
          </w:p>
        </w:tc>
      </w:tr>
    </w:tbl>
    <w:p w:rsidR="00673307" w:rsidRDefault="00673307" w:rsidP="006A720F">
      <w:pPr>
        <w:spacing w:before="120" w:after="120"/>
        <w:sectPr w:rsidR="00673307" w:rsidSect="00673307">
          <w:headerReference w:type="even" r:id="rId32"/>
          <w:headerReference w:type="default" r:id="rId33"/>
          <w:footerReference w:type="default" r:id="rId34"/>
          <w:footerReference w:type="first" r:id="rId35"/>
          <w:pgSz w:w="11906" w:h="16838"/>
          <w:pgMar w:top="567" w:right="851" w:bottom="567" w:left="1701" w:header="709" w:footer="709" w:gutter="0"/>
          <w:cols w:space="708"/>
          <w:docGrid w:linePitch="360"/>
        </w:sectPr>
      </w:pPr>
    </w:p>
    <w:p w:rsidR="00673307" w:rsidRDefault="00673307" w:rsidP="006A720F">
      <w:pPr>
        <w:pStyle w:val="10"/>
        <w:spacing w:line="360" w:lineRule="auto"/>
      </w:pPr>
      <w:bookmarkStart w:id="102" w:name="_Toc377625217"/>
      <w:bookmarkStart w:id="103" w:name="_Toc378059327"/>
      <w:bookmarkStart w:id="104" w:name="_Toc378423098"/>
      <w:r>
        <w:lastRenderedPageBreak/>
        <w:t>Приложения</w:t>
      </w:r>
      <w:bookmarkEnd w:id="102"/>
      <w:bookmarkEnd w:id="103"/>
      <w:bookmarkEnd w:id="104"/>
    </w:p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C67C55" w:rsidRDefault="00C67C55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Pr="00035DEA" w:rsidRDefault="00673307" w:rsidP="006A720F">
      <w:pPr>
        <w:pStyle w:val="affff"/>
        <w:rPr>
          <w:szCs w:val="26"/>
        </w:rPr>
      </w:pPr>
      <w:bookmarkStart w:id="105" w:name="_Toc377625219"/>
      <w:bookmarkStart w:id="106" w:name="_Toc378059329"/>
      <w:bookmarkStart w:id="107" w:name="_Toc378423099"/>
      <w:r>
        <w:rPr>
          <w:szCs w:val="26"/>
        </w:rPr>
        <w:t xml:space="preserve">Приложение </w:t>
      </w:r>
      <w:bookmarkEnd w:id="105"/>
      <w:bookmarkEnd w:id="106"/>
      <w:r w:rsidR="00C67C55">
        <w:rPr>
          <w:szCs w:val="26"/>
        </w:rPr>
        <w:t>1</w:t>
      </w:r>
      <w:bookmarkEnd w:id="107"/>
    </w:p>
    <w:p w:rsidR="00673307" w:rsidRDefault="00673307" w:rsidP="006A720F">
      <w:pPr>
        <w:ind w:firstLine="567"/>
        <w:jc w:val="center"/>
      </w:pPr>
      <w:r>
        <w:t xml:space="preserve">Характеристика </w:t>
      </w:r>
      <w:r w:rsidR="00C67C55">
        <w:t xml:space="preserve">необходимых </w:t>
      </w:r>
      <w:r>
        <w:t>сет</w:t>
      </w:r>
      <w:r w:rsidR="00C67C55">
        <w:t>ей водоснабжения</w:t>
      </w:r>
    </w:p>
    <w:p w:rsidR="00673307" w:rsidRDefault="00673307" w:rsidP="006A720F">
      <w:pPr>
        <w:spacing w:before="120" w:after="120"/>
        <w:sectPr w:rsidR="00673307" w:rsidSect="00673307">
          <w:pgSz w:w="11906" w:h="16838"/>
          <w:pgMar w:top="567" w:right="851" w:bottom="567" w:left="1701" w:header="709" w:footer="709" w:gutter="0"/>
          <w:cols w:space="708"/>
          <w:docGrid w:linePitch="360"/>
        </w:sect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2093"/>
        <w:gridCol w:w="1982"/>
        <w:gridCol w:w="1274"/>
        <w:gridCol w:w="1702"/>
        <w:gridCol w:w="2519"/>
      </w:tblGrid>
      <w:tr w:rsidR="00C67C55" w:rsidRPr="00E42F4A" w:rsidTr="003B5508">
        <w:trPr>
          <w:trHeight w:val="712"/>
          <w:tblHeader/>
        </w:trPr>
        <w:tc>
          <w:tcPr>
            <w:tcW w:w="1094" w:type="pct"/>
            <w:shd w:val="clear" w:color="auto" w:fill="FFFFFF" w:themeFill="background1"/>
            <w:vAlign w:val="center"/>
            <w:hideMark/>
          </w:tcPr>
          <w:p w:rsidR="00C67C55" w:rsidRPr="00E42F4A" w:rsidRDefault="00C67C55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E42F4A">
              <w:rPr>
                <w:rFonts w:eastAsia="Times New Roman"/>
                <w:b/>
                <w:bCs/>
                <w:color w:val="000000"/>
                <w:lang w:eastAsia="ru-RU"/>
              </w:rPr>
              <w:lastRenderedPageBreak/>
              <w:t>Начало участка</w:t>
            </w:r>
          </w:p>
        </w:tc>
        <w:tc>
          <w:tcPr>
            <w:tcW w:w="1036" w:type="pct"/>
            <w:shd w:val="clear" w:color="auto" w:fill="FFFFFF" w:themeFill="background1"/>
            <w:vAlign w:val="center"/>
            <w:hideMark/>
          </w:tcPr>
          <w:p w:rsidR="00C67C55" w:rsidRPr="00E42F4A" w:rsidRDefault="00C67C55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E42F4A">
              <w:rPr>
                <w:rFonts w:eastAsia="Times New Roman"/>
                <w:b/>
                <w:bCs/>
                <w:color w:val="000000"/>
                <w:lang w:eastAsia="ru-RU"/>
              </w:rPr>
              <w:t>Конец участка</w:t>
            </w:r>
          </w:p>
        </w:tc>
        <w:tc>
          <w:tcPr>
            <w:tcW w:w="666" w:type="pct"/>
            <w:shd w:val="clear" w:color="auto" w:fill="FFFFFF" w:themeFill="background1"/>
            <w:vAlign w:val="center"/>
            <w:hideMark/>
          </w:tcPr>
          <w:p w:rsidR="00C67C55" w:rsidRPr="00E42F4A" w:rsidRDefault="00C67C55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E42F4A">
              <w:rPr>
                <w:rFonts w:eastAsia="Times New Roman"/>
                <w:b/>
                <w:bCs/>
                <w:color w:val="000000"/>
                <w:lang w:eastAsia="ru-RU"/>
              </w:rPr>
              <w:t xml:space="preserve">Длина участка, </w:t>
            </w:r>
            <w:proofErr w:type="gramStart"/>
            <w:r w:rsidRPr="00E42F4A">
              <w:rPr>
                <w:rFonts w:eastAsia="Times New Roman"/>
                <w:b/>
                <w:bCs/>
                <w:color w:val="000000"/>
                <w:lang w:eastAsia="ru-RU"/>
              </w:rPr>
              <w:t>м</w:t>
            </w:r>
            <w:proofErr w:type="gramEnd"/>
          </w:p>
        </w:tc>
        <w:tc>
          <w:tcPr>
            <w:tcW w:w="889" w:type="pct"/>
            <w:shd w:val="clear" w:color="auto" w:fill="FFFFFF" w:themeFill="background1"/>
            <w:vAlign w:val="center"/>
          </w:tcPr>
          <w:p w:rsidR="00C67C55" w:rsidRPr="00E42F4A" w:rsidRDefault="00C67C55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E42F4A">
              <w:rPr>
                <w:rFonts w:eastAsia="Times New Roman"/>
                <w:b/>
                <w:bCs/>
                <w:color w:val="000000"/>
                <w:lang w:eastAsia="ru-RU"/>
              </w:rPr>
              <w:t xml:space="preserve">Внутренний диаметр трубы, </w:t>
            </w:r>
            <w:proofErr w:type="gramStart"/>
            <w:r w:rsidRPr="00E42F4A">
              <w:rPr>
                <w:rFonts w:eastAsia="Times New Roman"/>
                <w:b/>
                <w:bCs/>
                <w:color w:val="000000"/>
                <w:lang w:eastAsia="ru-RU"/>
              </w:rPr>
              <w:t>м</w:t>
            </w:r>
            <w:proofErr w:type="gramEnd"/>
          </w:p>
        </w:tc>
        <w:tc>
          <w:tcPr>
            <w:tcW w:w="1316" w:type="pct"/>
            <w:shd w:val="clear" w:color="auto" w:fill="FFFFFF" w:themeFill="background1"/>
            <w:vAlign w:val="center"/>
          </w:tcPr>
          <w:p w:rsidR="00C67C55" w:rsidRPr="00E42F4A" w:rsidRDefault="00C67C55" w:rsidP="006A720F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C67C55">
              <w:rPr>
                <w:rFonts w:eastAsia="Times New Roman"/>
                <w:b/>
                <w:bCs/>
                <w:color w:val="000000"/>
                <w:lang w:eastAsia="ru-RU"/>
              </w:rPr>
              <w:t xml:space="preserve">Диаметр трубы (конструкторский), </w:t>
            </w:r>
            <w:proofErr w:type="gramStart"/>
            <w:r w:rsidRPr="00C67C55">
              <w:rPr>
                <w:rFonts w:eastAsia="Times New Roman"/>
                <w:b/>
                <w:bCs/>
                <w:color w:val="000000"/>
                <w:lang w:eastAsia="ru-RU"/>
              </w:rPr>
              <w:t>м</w:t>
            </w:r>
            <w:proofErr w:type="gramEnd"/>
          </w:p>
        </w:tc>
      </w:tr>
      <w:tr w:rsidR="003B5508" w:rsidRPr="00E42F4A" w:rsidTr="003B5508">
        <w:trPr>
          <w:trHeight w:val="300"/>
        </w:trPr>
        <w:tc>
          <w:tcPr>
            <w:tcW w:w="1094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У-3</w:t>
            </w:r>
          </w:p>
        </w:tc>
        <w:tc>
          <w:tcPr>
            <w:tcW w:w="103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ВК-4</w:t>
            </w:r>
          </w:p>
        </w:tc>
        <w:tc>
          <w:tcPr>
            <w:tcW w:w="66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130,01</w:t>
            </w:r>
          </w:p>
        </w:tc>
        <w:tc>
          <w:tcPr>
            <w:tcW w:w="889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1316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0,075</w:t>
            </w:r>
          </w:p>
        </w:tc>
      </w:tr>
      <w:tr w:rsidR="003B5508" w:rsidRPr="00E42F4A" w:rsidTr="003B5508">
        <w:trPr>
          <w:trHeight w:val="300"/>
        </w:trPr>
        <w:tc>
          <w:tcPr>
            <w:tcW w:w="1094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У-2</w:t>
            </w:r>
          </w:p>
        </w:tc>
        <w:tc>
          <w:tcPr>
            <w:tcW w:w="103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У-3</w:t>
            </w:r>
          </w:p>
        </w:tc>
        <w:tc>
          <w:tcPr>
            <w:tcW w:w="66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176,81</w:t>
            </w:r>
          </w:p>
        </w:tc>
        <w:tc>
          <w:tcPr>
            <w:tcW w:w="889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1316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0,075</w:t>
            </w:r>
          </w:p>
        </w:tc>
      </w:tr>
      <w:tr w:rsidR="003B5508" w:rsidRPr="00E42F4A" w:rsidTr="003B5508">
        <w:trPr>
          <w:trHeight w:val="300"/>
        </w:trPr>
        <w:tc>
          <w:tcPr>
            <w:tcW w:w="1094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ВС-25285</w:t>
            </w:r>
          </w:p>
        </w:tc>
        <w:tc>
          <w:tcPr>
            <w:tcW w:w="103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У-2</w:t>
            </w:r>
          </w:p>
        </w:tc>
        <w:tc>
          <w:tcPr>
            <w:tcW w:w="66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15,83</w:t>
            </w:r>
          </w:p>
        </w:tc>
        <w:tc>
          <w:tcPr>
            <w:tcW w:w="889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1316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0,075</w:t>
            </w:r>
          </w:p>
        </w:tc>
      </w:tr>
      <w:tr w:rsidR="003B5508" w:rsidRPr="00E42F4A" w:rsidTr="003B5508">
        <w:trPr>
          <w:trHeight w:val="300"/>
        </w:trPr>
        <w:tc>
          <w:tcPr>
            <w:tcW w:w="1094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У-2</w:t>
            </w:r>
          </w:p>
        </w:tc>
        <w:tc>
          <w:tcPr>
            <w:tcW w:w="103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ВК-5</w:t>
            </w:r>
          </w:p>
        </w:tc>
        <w:tc>
          <w:tcPr>
            <w:tcW w:w="66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131,97</w:t>
            </w:r>
          </w:p>
        </w:tc>
        <w:tc>
          <w:tcPr>
            <w:tcW w:w="889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1316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0,075</w:t>
            </w:r>
          </w:p>
        </w:tc>
      </w:tr>
      <w:tr w:rsidR="003B5508" w:rsidRPr="00E42F4A" w:rsidTr="003B5508">
        <w:trPr>
          <w:trHeight w:val="300"/>
        </w:trPr>
        <w:tc>
          <w:tcPr>
            <w:tcW w:w="1094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ВС-82-0305</w:t>
            </w:r>
          </w:p>
        </w:tc>
        <w:tc>
          <w:tcPr>
            <w:tcW w:w="103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У-1</w:t>
            </w:r>
          </w:p>
        </w:tc>
        <w:tc>
          <w:tcPr>
            <w:tcW w:w="66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19,6</w:t>
            </w:r>
          </w:p>
        </w:tc>
        <w:tc>
          <w:tcPr>
            <w:tcW w:w="889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1316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0,075</w:t>
            </w:r>
          </w:p>
        </w:tc>
      </w:tr>
      <w:tr w:rsidR="003B5508" w:rsidRPr="00E42F4A" w:rsidTr="003B5508">
        <w:trPr>
          <w:trHeight w:val="300"/>
        </w:trPr>
        <w:tc>
          <w:tcPr>
            <w:tcW w:w="1094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У-1</w:t>
            </w:r>
          </w:p>
        </w:tc>
        <w:tc>
          <w:tcPr>
            <w:tcW w:w="103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ВК-7</w:t>
            </w:r>
          </w:p>
        </w:tc>
        <w:tc>
          <w:tcPr>
            <w:tcW w:w="66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381,34</w:t>
            </w:r>
          </w:p>
        </w:tc>
        <w:tc>
          <w:tcPr>
            <w:tcW w:w="889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1316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0,075</w:t>
            </w:r>
          </w:p>
        </w:tc>
      </w:tr>
      <w:tr w:rsidR="003B5508" w:rsidRPr="00E42F4A" w:rsidTr="003B5508">
        <w:trPr>
          <w:trHeight w:val="300"/>
        </w:trPr>
        <w:tc>
          <w:tcPr>
            <w:tcW w:w="1094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ВК-8</w:t>
            </w:r>
          </w:p>
        </w:tc>
        <w:tc>
          <w:tcPr>
            <w:tcW w:w="103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ВК-9</w:t>
            </w:r>
          </w:p>
        </w:tc>
        <w:tc>
          <w:tcPr>
            <w:tcW w:w="66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148,01</w:t>
            </w:r>
          </w:p>
        </w:tc>
        <w:tc>
          <w:tcPr>
            <w:tcW w:w="889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1316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0,075</w:t>
            </w:r>
          </w:p>
        </w:tc>
      </w:tr>
      <w:tr w:rsidR="003B5508" w:rsidRPr="00E42F4A" w:rsidTr="003B5508">
        <w:trPr>
          <w:trHeight w:val="300"/>
        </w:trPr>
        <w:tc>
          <w:tcPr>
            <w:tcW w:w="1094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ВК-9</w:t>
            </w:r>
          </w:p>
        </w:tc>
        <w:tc>
          <w:tcPr>
            <w:tcW w:w="103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У-3</w:t>
            </w:r>
          </w:p>
        </w:tc>
        <w:tc>
          <w:tcPr>
            <w:tcW w:w="66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281,19</w:t>
            </w:r>
          </w:p>
        </w:tc>
        <w:tc>
          <w:tcPr>
            <w:tcW w:w="889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1316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0,075</w:t>
            </w:r>
          </w:p>
        </w:tc>
      </w:tr>
      <w:tr w:rsidR="003B5508" w:rsidRPr="00E42F4A" w:rsidTr="003B5508">
        <w:trPr>
          <w:trHeight w:val="300"/>
        </w:trPr>
        <w:tc>
          <w:tcPr>
            <w:tcW w:w="1094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У-1</w:t>
            </w:r>
          </w:p>
        </w:tc>
        <w:tc>
          <w:tcPr>
            <w:tcW w:w="103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ВК-6</w:t>
            </w:r>
          </w:p>
        </w:tc>
        <w:tc>
          <w:tcPr>
            <w:tcW w:w="66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116,05</w:t>
            </w:r>
          </w:p>
        </w:tc>
        <w:tc>
          <w:tcPr>
            <w:tcW w:w="889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1316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0,075</w:t>
            </w:r>
          </w:p>
        </w:tc>
      </w:tr>
      <w:tr w:rsidR="003B5508" w:rsidRPr="00E42F4A" w:rsidTr="003B5508">
        <w:trPr>
          <w:trHeight w:val="300"/>
        </w:trPr>
        <w:tc>
          <w:tcPr>
            <w:tcW w:w="1094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ВК-3</w:t>
            </w:r>
          </w:p>
        </w:tc>
        <w:tc>
          <w:tcPr>
            <w:tcW w:w="103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ВК-4</w:t>
            </w:r>
          </w:p>
        </w:tc>
        <w:tc>
          <w:tcPr>
            <w:tcW w:w="66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125,12</w:t>
            </w:r>
          </w:p>
        </w:tc>
        <w:tc>
          <w:tcPr>
            <w:tcW w:w="889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1316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0,075</w:t>
            </w:r>
          </w:p>
        </w:tc>
      </w:tr>
      <w:tr w:rsidR="003B5508" w:rsidRPr="00E42F4A" w:rsidTr="003B5508">
        <w:trPr>
          <w:trHeight w:val="300"/>
        </w:trPr>
        <w:tc>
          <w:tcPr>
            <w:tcW w:w="1094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ВК-2</w:t>
            </w:r>
          </w:p>
        </w:tc>
        <w:tc>
          <w:tcPr>
            <w:tcW w:w="103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ВК-3</w:t>
            </w:r>
          </w:p>
        </w:tc>
        <w:tc>
          <w:tcPr>
            <w:tcW w:w="66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165,53</w:t>
            </w:r>
          </w:p>
        </w:tc>
        <w:tc>
          <w:tcPr>
            <w:tcW w:w="889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1316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0,075</w:t>
            </w:r>
          </w:p>
        </w:tc>
      </w:tr>
      <w:tr w:rsidR="003B5508" w:rsidRPr="00E42F4A" w:rsidTr="003B5508">
        <w:trPr>
          <w:trHeight w:val="300"/>
        </w:trPr>
        <w:tc>
          <w:tcPr>
            <w:tcW w:w="1094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ВК-1</w:t>
            </w:r>
          </w:p>
        </w:tc>
        <w:tc>
          <w:tcPr>
            <w:tcW w:w="103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ВК-2</w:t>
            </w:r>
          </w:p>
        </w:tc>
        <w:tc>
          <w:tcPr>
            <w:tcW w:w="66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186,51</w:t>
            </w:r>
          </w:p>
        </w:tc>
        <w:tc>
          <w:tcPr>
            <w:tcW w:w="889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1316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0,075</w:t>
            </w:r>
          </w:p>
        </w:tc>
      </w:tr>
      <w:tr w:rsidR="003B5508" w:rsidRPr="00E42F4A" w:rsidTr="003B5508">
        <w:trPr>
          <w:trHeight w:val="300"/>
        </w:trPr>
        <w:tc>
          <w:tcPr>
            <w:tcW w:w="1094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ВС-82-0305</w:t>
            </w:r>
          </w:p>
        </w:tc>
        <w:tc>
          <w:tcPr>
            <w:tcW w:w="103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ВК-1</w:t>
            </w:r>
          </w:p>
        </w:tc>
        <w:tc>
          <w:tcPr>
            <w:tcW w:w="66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38,98</w:t>
            </w:r>
          </w:p>
        </w:tc>
        <w:tc>
          <w:tcPr>
            <w:tcW w:w="889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1316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0,075</w:t>
            </w:r>
          </w:p>
        </w:tc>
      </w:tr>
      <w:tr w:rsidR="003B5508" w:rsidRPr="00E42F4A" w:rsidTr="003B5508">
        <w:trPr>
          <w:trHeight w:val="300"/>
        </w:trPr>
        <w:tc>
          <w:tcPr>
            <w:tcW w:w="1094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ВК-5</w:t>
            </w:r>
          </w:p>
        </w:tc>
        <w:tc>
          <w:tcPr>
            <w:tcW w:w="103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ВК-6</w:t>
            </w:r>
          </w:p>
        </w:tc>
        <w:tc>
          <w:tcPr>
            <w:tcW w:w="66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158,29</w:t>
            </w:r>
          </w:p>
        </w:tc>
        <w:tc>
          <w:tcPr>
            <w:tcW w:w="889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1316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0,075</w:t>
            </w:r>
          </w:p>
        </w:tc>
      </w:tr>
      <w:tr w:rsidR="003B5508" w:rsidRPr="00E42F4A" w:rsidTr="003B5508">
        <w:trPr>
          <w:trHeight w:val="300"/>
        </w:trPr>
        <w:tc>
          <w:tcPr>
            <w:tcW w:w="1094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ВС-80-0305</w:t>
            </w:r>
          </w:p>
        </w:tc>
        <w:tc>
          <w:tcPr>
            <w:tcW w:w="103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У-4</w:t>
            </w:r>
          </w:p>
        </w:tc>
        <w:tc>
          <w:tcPr>
            <w:tcW w:w="66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12,43</w:t>
            </w:r>
          </w:p>
        </w:tc>
        <w:tc>
          <w:tcPr>
            <w:tcW w:w="889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1316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0,075</w:t>
            </w:r>
          </w:p>
        </w:tc>
      </w:tr>
      <w:tr w:rsidR="003B5508" w:rsidRPr="00E42F4A" w:rsidTr="003B5508">
        <w:trPr>
          <w:trHeight w:val="300"/>
        </w:trPr>
        <w:tc>
          <w:tcPr>
            <w:tcW w:w="1094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У-4</w:t>
            </w:r>
          </w:p>
        </w:tc>
        <w:tc>
          <w:tcPr>
            <w:tcW w:w="103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ВК-7</w:t>
            </w:r>
          </w:p>
        </w:tc>
        <w:tc>
          <w:tcPr>
            <w:tcW w:w="66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135,74</w:t>
            </w:r>
          </w:p>
        </w:tc>
        <w:tc>
          <w:tcPr>
            <w:tcW w:w="889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1316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0,075</w:t>
            </w:r>
          </w:p>
        </w:tc>
      </w:tr>
      <w:tr w:rsidR="003B5508" w:rsidRPr="00E42F4A" w:rsidTr="003B5508">
        <w:trPr>
          <w:trHeight w:val="300"/>
        </w:trPr>
        <w:tc>
          <w:tcPr>
            <w:tcW w:w="1094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У-4</w:t>
            </w:r>
          </w:p>
        </w:tc>
        <w:tc>
          <w:tcPr>
            <w:tcW w:w="103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ВК-8</w:t>
            </w:r>
          </w:p>
        </w:tc>
        <w:tc>
          <w:tcPr>
            <w:tcW w:w="666" w:type="pct"/>
            <w:shd w:val="clear" w:color="auto" w:fill="FFFFFF" w:themeFill="background1"/>
            <w:vAlign w:val="bottom"/>
            <w:hideMark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108,72</w:t>
            </w:r>
          </w:p>
        </w:tc>
        <w:tc>
          <w:tcPr>
            <w:tcW w:w="889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1316" w:type="pct"/>
            <w:shd w:val="clear" w:color="auto" w:fill="FFFFFF" w:themeFill="background1"/>
            <w:vAlign w:val="bottom"/>
          </w:tcPr>
          <w:p w:rsidR="003B5508" w:rsidRDefault="003B5508" w:rsidP="006A720F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0,075</w:t>
            </w:r>
          </w:p>
        </w:tc>
      </w:tr>
    </w:tbl>
    <w:p w:rsidR="00673307" w:rsidRDefault="00673307" w:rsidP="006A720F">
      <w:pPr>
        <w:spacing w:before="120" w:after="120"/>
        <w:sectPr w:rsidR="00673307" w:rsidSect="00673307">
          <w:pgSz w:w="11906" w:h="16838"/>
          <w:pgMar w:top="567" w:right="851" w:bottom="567" w:left="1701" w:header="709" w:footer="709" w:gutter="0"/>
          <w:cols w:space="708"/>
          <w:docGrid w:linePitch="360"/>
        </w:sectPr>
      </w:pPr>
    </w:p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Pr="00035DEA" w:rsidRDefault="00673307" w:rsidP="006A720F">
      <w:pPr>
        <w:pStyle w:val="affff"/>
        <w:rPr>
          <w:szCs w:val="26"/>
        </w:rPr>
      </w:pPr>
      <w:bookmarkStart w:id="108" w:name="_Toc377625221"/>
      <w:bookmarkStart w:id="109" w:name="_Toc378059331"/>
      <w:bookmarkStart w:id="110" w:name="_Toc378423100"/>
      <w:r>
        <w:rPr>
          <w:szCs w:val="26"/>
        </w:rPr>
        <w:t xml:space="preserve">Приложение </w:t>
      </w:r>
      <w:bookmarkEnd w:id="108"/>
      <w:bookmarkEnd w:id="109"/>
      <w:r w:rsidR="00E05D73">
        <w:rPr>
          <w:szCs w:val="26"/>
        </w:rPr>
        <w:t>2</w:t>
      </w:r>
      <w:bookmarkEnd w:id="110"/>
    </w:p>
    <w:p w:rsidR="00673307" w:rsidRDefault="00673307" w:rsidP="006A720F">
      <w:pPr>
        <w:jc w:val="center"/>
      </w:pPr>
      <w:r>
        <w:t xml:space="preserve">Пьезометрические графики </w:t>
      </w:r>
    </w:p>
    <w:p w:rsidR="00673307" w:rsidRDefault="00673307" w:rsidP="006A720F">
      <w:pPr>
        <w:spacing w:before="120" w:after="120"/>
        <w:sectPr w:rsidR="00673307" w:rsidSect="00673307">
          <w:pgSz w:w="11906" w:h="16838"/>
          <w:pgMar w:top="1134" w:right="567" w:bottom="567" w:left="1701" w:header="709" w:footer="709" w:gutter="0"/>
          <w:cols w:space="708"/>
          <w:docGrid w:linePitch="360"/>
        </w:sectPr>
      </w:pPr>
    </w:p>
    <w:p w:rsidR="00673307" w:rsidRDefault="003B5508" w:rsidP="006A720F">
      <w:pPr>
        <w:spacing w:before="120" w:after="120"/>
      </w:pPr>
      <w:r>
        <w:rPr>
          <w:noProof/>
          <w:lang w:eastAsia="ru-RU"/>
        </w:rPr>
        <w:lastRenderedPageBreak/>
        <w:drawing>
          <wp:inline distT="0" distB="0" distL="0" distR="0">
            <wp:extent cx="9353550" cy="5666598"/>
            <wp:effectExtent l="19050" t="0" r="0" b="0"/>
            <wp:docPr id="22" name="Рисунок 21" descr="Пьезо ТР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ьезо ТР.bmp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47893" cy="5663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3307" w:rsidRDefault="00673307" w:rsidP="006A720F">
      <w:pPr>
        <w:spacing w:before="120" w:after="120"/>
        <w:sectPr w:rsidR="00673307" w:rsidSect="00673307">
          <w:pgSz w:w="16838" w:h="11906" w:orient="landscape"/>
          <w:pgMar w:top="1701" w:right="567" w:bottom="567" w:left="567" w:header="709" w:footer="709" w:gutter="0"/>
          <w:cols w:space="708"/>
          <w:docGrid w:linePitch="360"/>
        </w:sectPr>
      </w:pPr>
    </w:p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Pr="00035DEA" w:rsidRDefault="00673307" w:rsidP="006A720F">
      <w:pPr>
        <w:pStyle w:val="affff"/>
        <w:rPr>
          <w:szCs w:val="26"/>
        </w:rPr>
      </w:pPr>
      <w:bookmarkStart w:id="111" w:name="_Toc377625222"/>
      <w:bookmarkStart w:id="112" w:name="_Toc378059332"/>
      <w:bookmarkStart w:id="113" w:name="_Toc378423101"/>
      <w:r>
        <w:rPr>
          <w:szCs w:val="26"/>
        </w:rPr>
        <w:t xml:space="preserve">Приложение </w:t>
      </w:r>
      <w:bookmarkEnd w:id="111"/>
      <w:bookmarkEnd w:id="112"/>
      <w:r w:rsidR="00E05D73">
        <w:rPr>
          <w:szCs w:val="26"/>
        </w:rPr>
        <w:t>3</w:t>
      </w:r>
      <w:bookmarkEnd w:id="113"/>
    </w:p>
    <w:p w:rsidR="00673307" w:rsidRDefault="00673307" w:rsidP="006A720F">
      <w:pPr>
        <w:jc w:val="center"/>
      </w:pPr>
      <w:r>
        <w:t>Результаты гидравлического расчета</w:t>
      </w:r>
    </w:p>
    <w:p w:rsidR="00673307" w:rsidRDefault="00673307" w:rsidP="006A720F">
      <w:pPr>
        <w:spacing w:before="120" w:after="120"/>
        <w:sectPr w:rsidR="00673307" w:rsidSect="00673307">
          <w:pgSz w:w="11906" w:h="16838"/>
          <w:pgMar w:top="1134" w:right="567" w:bottom="567" w:left="1701" w:header="709" w:footer="709" w:gutter="0"/>
          <w:cols w:space="708"/>
          <w:docGrid w:linePitch="360"/>
        </w:sectPr>
      </w:pPr>
    </w:p>
    <w:tbl>
      <w:tblPr>
        <w:tblW w:w="5000" w:type="pct"/>
        <w:shd w:val="clear" w:color="auto" w:fill="FFFFFF" w:themeFill="background1"/>
        <w:tblLook w:val="04A0" w:firstRow="1" w:lastRow="0" w:firstColumn="1" w:lastColumn="0" w:noHBand="0" w:noVBand="1"/>
      </w:tblPr>
      <w:tblGrid>
        <w:gridCol w:w="1146"/>
        <w:gridCol w:w="1146"/>
        <w:gridCol w:w="1211"/>
        <w:gridCol w:w="1657"/>
        <w:gridCol w:w="1196"/>
        <w:gridCol w:w="1196"/>
        <w:gridCol w:w="1196"/>
        <w:gridCol w:w="1406"/>
        <w:gridCol w:w="1412"/>
        <w:gridCol w:w="2519"/>
        <w:gridCol w:w="1835"/>
      </w:tblGrid>
      <w:tr w:rsidR="00B54465" w:rsidRPr="00B54465" w:rsidTr="00B54465">
        <w:trPr>
          <w:trHeight w:val="1545"/>
          <w:tblHeader/>
        </w:trPr>
        <w:tc>
          <w:tcPr>
            <w:tcW w:w="4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B54465" w:rsidRPr="00B54465" w:rsidRDefault="00B54465" w:rsidP="006A720F">
            <w:pPr>
              <w:spacing w:after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B54465">
              <w:rPr>
                <w:rFonts w:eastAsia="Times New Roman"/>
                <w:b/>
                <w:bCs/>
                <w:color w:val="000000"/>
                <w:lang w:eastAsia="ru-RU"/>
              </w:rPr>
              <w:lastRenderedPageBreak/>
              <w:t>Начало участка</w:t>
            </w:r>
          </w:p>
        </w:tc>
        <w:tc>
          <w:tcPr>
            <w:tcW w:w="35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B54465" w:rsidRPr="00B54465" w:rsidRDefault="00B54465" w:rsidP="006A720F">
            <w:pPr>
              <w:spacing w:after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B54465">
              <w:rPr>
                <w:rFonts w:eastAsia="Times New Roman"/>
                <w:b/>
                <w:bCs/>
                <w:color w:val="000000"/>
                <w:lang w:eastAsia="ru-RU"/>
              </w:rPr>
              <w:t>Конец участка</w:t>
            </w:r>
          </w:p>
        </w:tc>
        <w:tc>
          <w:tcPr>
            <w:tcW w:w="40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B54465" w:rsidRPr="00B54465" w:rsidRDefault="00B54465" w:rsidP="006A720F">
            <w:pPr>
              <w:spacing w:after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B54465">
              <w:rPr>
                <w:rFonts w:eastAsia="Times New Roman"/>
                <w:b/>
                <w:bCs/>
                <w:color w:val="000000"/>
                <w:lang w:eastAsia="ru-RU"/>
              </w:rPr>
              <w:t xml:space="preserve">Длина участка, </w:t>
            </w:r>
            <w:proofErr w:type="gramStart"/>
            <w:r w:rsidRPr="00B54465">
              <w:rPr>
                <w:rFonts w:eastAsia="Times New Roman"/>
                <w:b/>
                <w:bCs/>
                <w:color w:val="000000"/>
                <w:lang w:eastAsia="ru-RU"/>
              </w:rPr>
              <w:t>м</w:t>
            </w:r>
            <w:proofErr w:type="gramEnd"/>
          </w:p>
        </w:tc>
        <w:tc>
          <w:tcPr>
            <w:tcW w:w="40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B54465" w:rsidRPr="00B54465" w:rsidRDefault="00B54465" w:rsidP="006A720F">
            <w:pPr>
              <w:spacing w:after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B54465">
              <w:rPr>
                <w:rFonts w:eastAsia="Times New Roman"/>
                <w:b/>
                <w:bCs/>
                <w:color w:val="000000"/>
                <w:lang w:eastAsia="ru-RU"/>
              </w:rPr>
              <w:t xml:space="preserve">Внутренний диаметр трубы, </w:t>
            </w:r>
            <w:proofErr w:type="gramStart"/>
            <w:r w:rsidRPr="00B54465">
              <w:rPr>
                <w:rFonts w:eastAsia="Times New Roman"/>
                <w:b/>
                <w:bCs/>
                <w:color w:val="000000"/>
                <w:lang w:eastAsia="ru-RU"/>
              </w:rPr>
              <w:t>м</w:t>
            </w:r>
            <w:proofErr w:type="gramEnd"/>
          </w:p>
        </w:tc>
        <w:tc>
          <w:tcPr>
            <w:tcW w:w="50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B54465" w:rsidRPr="00B54465" w:rsidRDefault="00B54465" w:rsidP="006A720F">
            <w:pPr>
              <w:spacing w:after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B54465">
              <w:rPr>
                <w:rFonts w:eastAsia="Times New Roman"/>
                <w:b/>
                <w:bCs/>
                <w:color w:val="000000"/>
                <w:lang w:eastAsia="ru-RU"/>
              </w:rPr>
              <w:t>Расход воды на участке, л/</w:t>
            </w:r>
            <w:proofErr w:type="gramStart"/>
            <w:r w:rsidRPr="00B54465">
              <w:rPr>
                <w:rFonts w:eastAsia="Times New Roman"/>
                <w:b/>
                <w:bCs/>
                <w:color w:val="000000"/>
                <w:lang w:eastAsia="ru-RU"/>
              </w:rPr>
              <w:t>с</w:t>
            </w:r>
            <w:proofErr w:type="gramEnd"/>
          </w:p>
        </w:tc>
        <w:tc>
          <w:tcPr>
            <w:tcW w:w="35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B54465" w:rsidRPr="00B54465" w:rsidRDefault="00B54465" w:rsidP="006A720F">
            <w:pPr>
              <w:spacing w:after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B54465">
              <w:rPr>
                <w:rFonts w:eastAsia="Times New Roman"/>
                <w:b/>
                <w:bCs/>
                <w:color w:val="000000"/>
                <w:lang w:eastAsia="ru-RU"/>
              </w:rPr>
              <w:t>Расход воды на участке, м3/час</w:t>
            </w:r>
          </w:p>
        </w:tc>
        <w:tc>
          <w:tcPr>
            <w:tcW w:w="40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B54465" w:rsidRPr="00B54465" w:rsidRDefault="00B54465" w:rsidP="006A720F">
            <w:pPr>
              <w:spacing w:after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B54465">
              <w:rPr>
                <w:rFonts w:eastAsia="Times New Roman"/>
                <w:b/>
                <w:bCs/>
                <w:color w:val="000000"/>
                <w:lang w:eastAsia="ru-RU"/>
              </w:rPr>
              <w:t xml:space="preserve">Потери напора на участке, </w:t>
            </w:r>
            <w:proofErr w:type="gramStart"/>
            <w:r w:rsidRPr="00B54465">
              <w:rPr>
                <w:rFonts w:eastAsia="Times New Roman"/>
                <w:b/>
                <w:bCs/>
                <w:color w:val="000000"/>
                <w:lang w:eastAsia="ru-RU"/>
              </w:rPr>
              <w:t>м</w:t>
            </w:r>
            <w:proofErr w:type="gramEnd"/>
          </w:p>
        </w:tc>
        <w:tc>
          <w:tcPr>
            <w:tcW w:w="5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B54465" w:rsidRPr="00B54465" w:rsidRDefault="00B54465" w:rsidP="006A720F">
            <w:pPr>
              <w:spacing w:after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B54465">
              <w:rPr>
                <w:rFonts w:eastAsia="Times New Roman"/>
                <w:b/>
                <w:bCs/>
                <w:color w:val="000000"/>
                <w:lang w:eastAsia="ru-RU"/>
              </w:rPr>
              <w:t xml:space="preserve">Удельные линейные потери, </w:t>
            </w:r>
            <w:proofErr w:type="gramStart"/>
            <w:r w:rsidRPr="00B54465">
              <w:rPr>
                <w:rFonts w:eastAsia="Times New Roman"/>
                <w:b/>
                <w:bCs/>
                <w:color w:val="000000"/>
                <w:lang w:eastAsia="ru-RU"/>
              </w:rPr>
              <w:t>мм</w:t>
            </w:r>
            <w:proofErr w:type="gramEnd"/>
            <w:r w:rsidRPr="00B54465">
              <w:rPr>
                <w:rFonts w:eastAsia="Times New Roman"/>
                <w:b/>
                <w:bCs/>
                <w:color w:val="000000"/>
                <w:lang w:eastAsia="ru-RU"/>
              </w:rPr>
              <w:t>/м</w:t>
            </w:r>
          </w:p>
        </w:tc>
        <w:tc>
          <w:tcPr>
            <w:tcW w:w="55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B54465" w:rsidRPr="00B54465" w:rsidRDefault="00B54465" w:rsidP="006A720F">
            <w:pPr>
              <w:spacing w:after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B54465">
              <w:rPr>
                <w:rFonts w:eastAsia="Times New Roman"/>
                <w:b/>
                <w:bCs/>
                <w:color w:val="000000"/>
                <w:lang w:eastAsia="ru-RU"/>
              </w:rPr>
              <w:t>Скорость движения воды на участке, м/</w:t>
            </w:r>
            <w:proofErr w:type="gramStart"/>
            <w:r w:rsidRPr="00B54465">
              <w:rPr>
                <w:rFonts w:eastAsia="Times New Roman"/>
                <w:b/>
                <w:bCs/>
                <w:color w:val="000000"/>
                <w:lang w:eastAsia="ru-RU"/>
              </w:rPr>
              <w:t>с</w:t>
            </w:r>
            <w:proofErr w:type="gramEnd"/>
          </w:p>
        </w:tc>
        <w:tc>
          <w:tcPr>
            <w:tcW w:w="6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B54465" w:rsidRPr="00B54465" w:rsidRDefault="00B54465" w:rsidP="006A720F">
            <w:pPr>
              <w:spacing w:after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B54465">
              <w:rPr>
                <w:rFonts w:eastAsia="Times New Roman"/>
                <w:b/>
                <w:bCs/>
                <w:color w:val="000000"/>
                <w:lang w:eastAsia="ru-RU"/>
              </w:rPr>
              <w:t xml:space="preserve">Диаметр трубы (конструкторский), </w:t>
            </w:r>
            <w:proofErr w:type="gramStart"/>
            <w:r w:rsidRPr="00B54465">
              <w:rPr>
                <w:rFonts w:eastAsia="Times New Roman"/>
                <w:b/>
                <w:bCs/>
                <w:color w:val="000000"/>
                <w:lang w:eastAsia="ru-RU"/>
              </w:rPr>
              <w:t>м</w:t>
            </w:r>
            <w:proofErr w:type="gramEnd"/>
          </w:p>
        </w:tc>
        <w:tc>
          <w:tcPr>
            <w:tcW w:w="5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B54465" w:rsidRPr="00B54465" w:rsidRDefault="00B54465" w:rsidP="006A720F">
            <w:pPr>
              <w:spacing w:after="120"/>
              <w:ind w:firstLine="0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B54465">
              <w:rPr>
                <w:rFonts w:eastAsia="Times New Roman"/>
                <w:b/>
                <w:bCs/>
                <w:color w:val="000000"/>
                <w:lang w:eastAsia="ru-RU"/>
              </w:rPr>
              <w:t>Материал трубопровода</w:t>
            </w:r>
          </w:p>
        </w:tc>
      </w:tr>
      <w:tr w:rsidR="00B54465" w:rsidRPr="00B54465" w:rsidTr="00B54465">
        <w:trPr>
          <w:trHeight w:val="525"/>
        </w:trPr>
        <w:tc>
          <w:tcPr>
            <w:tcW w:w="41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У-3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ВК-4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130,01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0,0966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0,35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0,003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0,02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0,0219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0,075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Пластмасса</w:t>
            </w:r>
          </w:p>
        </w:tc>
      </w:tr>
      <w:tr w:rsidR="00B54465" w:rsidRPr="00B54465" w:rsidTr="00B54465">
        <w:trPr>
          <w:trHeight w:val="525"/>
        </w:trPr>
        <w:tc>
          <w:tcPr>
            <w:tcW w:w="41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У-2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У-3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176,81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0,0963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0,35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0,004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0,02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0,0218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0,075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Пластмасса</w:t>
            </w:r>
          </w:p>
        </w:tc>
      </w:tr>
      <w:tr w:rsidR="00B54465" w:rsidRPr="00B54465" w:rsidTr="00B54465">
        <w:trPr>
          <w:trHeight w:val="525"/>
        </w:trPr>
        <w:tc>
          <w:tcPr>
            <w:tcW w:w="41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ВС-25285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У-2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15,83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0,1617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0,58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0,001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0,03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0,0366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0,075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Пластмасса</w:t>
            </w:r>
          </w:p>
        </w:tc>
      </w:tr>
      <w:tr w:rsidR="00B54465" w:rsidRPr="00B54465" w:rsidTr="00B54465">
        <w:trPr>
          <w:trHeight w:val="525"/>
        </w:trPr>
        <w:tc>
          <w:tcPr>
            <w:tcW w:w="41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У-2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ВК-5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131,97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0,0654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0,24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0,002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0,01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0,0148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0,075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Пластмасса</w:t>
            </w:r>
          </w:p>
        </w:tc>
      </w:tr>
      <w:tr w:rsidR="00B54465" w:rsidRPr="00B54465" w:rsidTr="00B54465">
        <w:trPr>
          <w:trHeight w:val="525"/>
        </w:trPr>
        <w:tc>
          <w:tcPr>
            <w:tcW w:w="41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ВС-82-0305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У-1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19,6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0,0924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0,33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0,02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0,0209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0,075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Пластмасса</w:t>
            </w:r>
          </w:p>
        </w:tc>
      </w:tr>
      <w:tr w:rsidR="00B54465" w:rsidRPr="00B54465" w:rsidTr="00B54465">
        <w:trPr>
          <w:trHeight w:val="525"/>
        </w:trPr>
        <w:tc>
          <w:tcPr>
            <w:tcW w:w="41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У-1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ВК-7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381,34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0,0178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0,06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0,001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0,004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0,075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Пластмасса</w:t>
            </w:r>
          </w:p>
        </w:tc>
      </w:tr>
      <w:tr w:rsidR="00B54465" w:rsidRPr="00B54465" w:rsidTr="00B54465">
        <w:trPr>
          <w:trHeight w:val="525"/>
        </w:trPr>
        <w:tc>
          <w:tcPr>
            <w:tcW w:w="41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ВК-8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ВК-9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148,01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0,0703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0,25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0,002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0,01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0,0159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0,075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Пластмасса</w:t>
            </w:r>
          </w:p>
        </w:tc>
      </w:tr>
      <w:tr w:rsidR="00B54465" w:rsidRPr="00B54465" w:rsidTr="00B54465">
        <w:trPr>
          <w:trHeight w:val="525"/>
        </w:trPr>
        <w:tc>
          <w:tcPr>
            <w:tcW w:w="41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ВК-9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У-3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281,19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0,075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Пластмасса</w:t>
            </w:r>
          </w:p>
        </w:tc>
      </w:tr>
      <w:tr w:rsidR="00B54465" w:rsidRPr="00B54465" w:rsidTr="00B54465">
        <w:trPr>
          <w:trHeight w:val="525"/>
        </w:trPr>
        <w:tc>
          <w:tcPr>
            <w:tcW w:w="41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У-1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ВК-6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116,05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-0,0746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-0,27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0,002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0,02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-0,0169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0,075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Пластмасса</w:t>
            </w:r>
          </w:p>
        </w:tc>
      </w:tr>
      <w:tr w:rsidR="00B54465" w:rsidRPr="00B54465" w:rsidTr="00B54465">
        <w:trPr>
          <w:trHeight w:val="525"/>
        </w:trPr>
        <w:tc>
          <w:tcPr>
            <w:tcW w:w="41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ВК-3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ВК-4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125,12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0,07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0,0266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0,1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0,001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0,01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0,006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0,075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Пластмасса</w:t>
            </w:r>
          </w:p>
        </w:tc>
      </w:tr>
      <w:tr w:rsidR="00B54465" w:rsidRPr="00B54465" w:rsidTr="00B54465">
        <w:trPr>
          <w:trHeight w:val="525"/>
        </w:trPr>
        <w:tc>
          <w:tcPr>
            <w:tcW w:w="41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ВК-2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ВК-3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165,53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-0,0434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-0,16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0,001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0,01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-0,0098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0,075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Пластмасса</w:t>
            </w:r>
          </w:p>
        </w:tc>
      </w:tr>
      <w:tr w:rsidR="00B54465" w:rsidRPr="00B54465" w:rsidTr="00B54465">
        <w:trPr>
          <w:trHeight w:val="525"/>
        </w:trPr>
        <w:tc>
          <w:tcPr>
            <w:tcW w:w="41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lastRenderedPageBreak/>
              <w:t>ВК-1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ВК-2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186,51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0,1134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0,41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0,004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0,02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0,0257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0,075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Пластмасса</w:t>
            </w:r>
          </w:p>
        </w:tc>
      </w:tr>
      <w:tr w:rsidR="00B54465" w:rsidRPr="00B54465" w:rsidTr="00B54465">
        <w:trPr>
          <w:trHeight w:val="525"/>
        </w:trPr>
        <w:tc>
          <w:tcPr>
            <w:tcW w:w="41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ВС-82-0305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ВК-1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38,98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0,1834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0,66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0,001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0,04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0,0415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0,075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Пластмасса</w:t>
            </w:r>
          </w:p>
        </w:tc>
      </w:tr>
      <w:tr w:rsidR="00B54465" w:rsidRPr="00B54465" w:rsidTr="00B54465">
        <w:trPr>
          <w:trHeight w:val="525"/>
        </w:trPr>
        <w:tc>
          <w:tcPr>
            <w:tcW w:w="41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ВК-5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ВК-6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158,29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-0,0046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-0,02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-0,001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0,075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Пластмасса</w:t>
            </w:r>
          </w:p>
        </w:tc>
      </w:tr>
      <w:tr w:rsidR="00B54465" w:rsidRPr="00B54465" w:rsidTr="00B54465">
        <w:trPr>
          <w:trHeight w:val="525"/>
        </w:trPr>
        <w:tc>
          <w:tcPr>
            <w:tcW w:w="41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ВС-80-0305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У-4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12,43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0,1225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0,44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0,03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0,0277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0,075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Пластмасса</w:t>
            </w:r>
          </w:p>
        </w:tc>
      </w:tr>
      <w:tr w:rsidR="00B54465" w:rsidRPr="00B54465" w:rsidTr="00B54465">
        <w:trPr>
          <w:trHeight w:val="525"/>
        </w:trPr>
        <w:tc>
          <w:tcPr>
            <w:tcW w:w="41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У-4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ВК-7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135,74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0,0522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0,19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0,001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0,01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0,0118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0,075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Пластмасса</w:t>
            </w:r>
          </w:p>
        </w:tc>
      </w:tr>
      <w:tr w:rsidR="00B54465" w:rsidRPr="00B54465" w:rsidTr="00B54465">
        <w:trPr>
          <w:trHeight w:val="525"/>
        </w:trPr>
        <w:tc>
          <w:tcPr>
            <w:tcW w:w="41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У-4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ВК-8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108,72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0,09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0,0703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0,25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0,002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0,01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0,0159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0,075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54465" w:rsidRPr="00B54465" w:rsidRDefault="00B54465" w:rsidP="006A720F">
            <w:pPr>
              <w:ind w:firstLine="0"/>
              <w:jc w:val="center"/>
              <w:rPr>
                <w:color w:val="000000"/>
              </w:rPr>
            </w:pPr>
            <w:r w:rsidRPr="00B54465">
              <w:rPr>
                <w:color w:val="000000"/>
              </w:rPr>
              <w:t>Пластмасса</w:t>
            </w:r>
          </w:p>
        </w:tc>
      </w:tr>
    </w:tbl>
    <w:p w:rsidR="00E05D73" w:rsidRDefault="00E05D73" w:rsidP="006A720F">
      <w:pPr>
        <w:spacing w:before="120" w:after="120"/>
      </w:pPr>
    </w:p>
    <w:p w:rsidR="00E05D73" w:rsidRDefault="00E05D73" w:rsidP="006A720F">
      <w:pPr>
        <w:spacing w:before="120" w:after="120"/>
      </w:pPr>
    </w:p>
    <w:p w:rsidR="00E05D73" w:rsidRDefault="00E05D73" w:rsidP="006A720F">
      <w:pPr>
        <w:spacing w:before="120" w:after="120"/>
        <w:sectPr w:rsidR="00E05D73" w:rsidSect="00673307">
          <w:pgSz w:w="16838" w:h="11906" w:orient="landscape"/>
          <w:pgMar w:top="1701" w:right="567" w:bottom="567" w:left="567" w:header="709" w:footer="709" w:gutter="0"/>
          <w:cols w:space="708"/>
          <w:docGrid w:linePitch="360"/>
        </w:sectPr>
      </w:pPr>
    </w:p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Default="00673307" w:rsidP="006A720F"/>
    <w:p w:rsidR="00673307" w:rsidRPr="00035DEA" w:rsidRDefault="00673307" w:rsidP="006A720F">
      <w:pPr>
        <w:pStyle w:val="affff"/>
        <w:rPr>
          <w:szCs w:val="26"/>
        </w:rPr>
      </w:pPr>
      <w:bookmarkStart w:id="114" w:name="_Toc377625223"/>
      <w:bookmarkStart w:id="115" w:name="_Toc378059333"/>
      <w:bookmarkStart w:id="116" w:name="_Toc378423102"/>
      <w:r>
        <w:rPr>
          <w:szCs w:val="26"/>
        </w:rPr>
        <w:t xml:space="preserve">Приложение </w:t>
      </w:r>
      <w:bookmarkEnd w:id="114"/>
      <w:bookmarkEnd w:id="115"/>
      <w:r w:rsidR="00BA66DB">
        <w:rPr>
          <w:szCs w:val="26"/>
        </w:rPr>
        <w:t>4</w:t>
      </w:r>
      <w:bookmarkEnd w:id="116"/>
    </w:p>
    <w:p w:rsidR="00050BDA" w:rsidRDefault="00673307" w:rsidP="006A720F">
      <w:pPr>
        <w:spacing w:after="200"/>
        <w:ind w:firstLine="851"/>
        <w:contextualSpacing/>
        <w:jc w:val="center"/>
      </w:pPr>
      <w:r>
        <w:t>Водопроводные сети</w:t>
      </w:r>
    </w:p>
    <w:p w:rsidR="00BA66DB" w:rsidRDefault="00BA66DB" w:rsidP="006A720F">
      <w:pPr>
        <w:spacing w:after="200"/>
        <w:ind w:firstLine="851"/>
        <w:contextualSpacing/>
        <w:jc w:val="center"/>
        <w:sectPr w:rsidR="00BA66DB" w:rsidSect="001E6E1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A66DB" w:rsidRPr="007C2632" w:rsidRDefault="00BA66DB" w:rsidP="006A720F">
      <w:pPr>
        <w:spacing w:after="200"/>
        <w:ind w:firstLine="851"/>
        <w:contextualSpacing/>
        <w:jc w:val="center"/>
      </w:pPr>
      <w:r w:rsidRPr="00BA66DB">
        <w:rPr>
          <w:noProof/>
          <w:lang w:eastAsia="ru-RU"/>
        </w:rPr>
        <w:lastRenderedPageBreak/>
        <w:drawing>
          <wp:inline distT="0" distB="0" distL="0" distR="0">
            <wp:extent cx="8696511" cy="4410075"/>
            <wp:effectExtent l="19050" t="0" r="9339" b="0"/>
            <wp:docPr id="24" name="Рисунок 22" descr="тарка водопр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арка водопр.bmp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04690" cy="4414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A66DB" w:rsidRPr="007C2632" w:rsidSect="00BA66D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6203" w:rsidRDefault="00C56203" w:rsidP="00123E1A">
      <w:pPr>
        <w:spacing w:line="240" w:lineRule="auto"/>
      </w:pPr>
      <w:r>
        <w:separator/>
      </w:r>
    </w:p>
  </w:endnote>
  <w:endnote w:type="continuationSeparator" w:id="0">
    <w:p w:rsidR="00C56203" w:rsidRDefault="00C56203" w:rsidP="00123E1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ヒラギノ角ゴ Pro W3">
    <w:altName w:val="MS Mincho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745F" w:rsidRPr="00150A50" w:rsidRDefault="00E05202">
    <w:pPr>
      <w:pStyle w:val="ac"/>
      <w:jc w:val="center"/>
      <w:rPr>
        <w:sz w:val="20"/>
        <w:szCs w:val="20"/>
      </w:rPr>
    </w:pPr>
    <w:r w:rsidRPr="00150A50">
      <w:rPr>
        <w:sz w:val="20"/>
        <w:szCs w:val="20"/>
      </w:rPr>
      <w:fldChar w:fldCharType="begin"/>
    </w:r>
    <w:r w:rsidR="003D745F" w:rsidRPr="00150A50">
      <w:rPr>
        <w:sz w:val="20"/>
        <w:szCs w:val="20"/>
      </w:rPr>
      <w:instrText xml:space="preserve"> PAGE   \* MERGEFORMAT </w:instrText>
    </w:r>
    <w:r w:rsidRPr="00150A50">
      <w:rPr>
        <w:sz w:val="20"/>
        <w:szCs w:val="20"/>
      </w:rPr>
      <w:fldChar w:fldCharType="separate"/>
    </w:r>
    <w:r w:rsidR="009F6307">
      <w:rPr>
        <w:noProof/>
        <w:sz w:val="20"/>
        <w:szCs w:val="20"/>
      </w:rPr>
      <w:t>1</w:t>
    </w:r>
    <w:r w:rsidRPr="00150A50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745F" w:rsidRPr="00737818" w:rsidRDefault="00E05202">
    <w:pPr>
      <w:pStyle w:val="ac"/>
      <w:jc w:val="center"/>
      <w:rPr>
        <w:sz w:val="20"/>
        <w:szCs w:val="20"/>
      </w:rPr>
    </w:pPr>
    <w:r w:rsidRPr="00737818">
      <w:rPr>
        <w:sz w:val="20"/>
        <w:szCs w:val="20"/>
      </w:rPr>
      <w:fldChar w:fldCharType="begin"/>
    </w:r>
    <w:r w:rsidR="003D745F" w:rsidRPr="00737818">
      <w:rPr>
        <w:sz w:val="20"/>
        <w:szCs w:val="20"/>
      </w:rPr>
      <w:instrText xml:space="preserve"> PAGE   \* MERGEFORMAT </w:instrText>
    </w:r>
    <w:r w:rsidRPr="00737818">
      <w:rPr>
        <w:sz w:val="20"/>
        <w:szCs w:val="20"/>
      </w:rPr>
      <w:fldChar w:fldCharType="separate"/>
    </w:r>
    <w:r w:rsidR="009F6307">
      <w:rPr>
        <w:noProof/>
        <w:sz w:val="20"/>
        <w:szCs w:val="20"/>
      </w:rPr>
      <w:t>70</w:t>
    </w:r>
    <w:r w:rsidRPr="00737818">
      <w:rPr>
        <w:sz w:val="20"/>
        <w:szCs w:val="20"/>
      </w:rPr>
      <w:fldChar w:fldCharType="end"/>
    </w:r>
  </w:p>
  <w:p w:rsidR="003D745F" w:rsidRDefault="003D745F">
    <w:pPr>
      <w:pStyle w:val="ac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745F" w:rsidRPr="00737818" w:rsidRDefault="00E05202" w:rsidP="00673307">
    <w:pPr>
      <w:pStyle w:val="ac"/>
      <w:jc w:val="center"/>
      <w:rPr>
        <w:sz w:val="20"/>
        <w:szCs w:val="20"/>
      </w:rPr>
    </w:pPr>
    <w:r w:rsidRPr="00737818">
      <w:rPr>
        <w:sz w:val="20"/>
        <w:szCs w:val="20"/>
      </w:rPr>
      <w:fldChar w:fldCharType="begin"/>
    </w:r>
    <w:r w:rsidR="003D745F" w:rsidRPr="00737818">
      <w:rPr>
        <w:sz w:val="20"/>
        <w:szCs w:val="20"/>
      </w:rPr>
      <w:instrText xml:space="preserve"> PAGE   \* MERGEFORMAT </w:instrText>
    </w:r>
    <w:r w:rsidRPr="00737818">
      <w:rPr>
        <w:sz w:val="20"/>
        <w:szCs w:val="20"/>
      </w:rPr>
      <w:fldChar w:fldCharType="separate"/>
    </w:r>
    <w:r w:rsidR="003D745F">
      <w:rPr>
        <w:noProof/>
        <w:sz w:val="20"/>
        <w:szCs w:val="20"/>
      </w:rPr>
      <w:t>76</w:t>
    </w:r>
    <w:r w:rsidRPr="00737818">
      <w:rPr>
        <w:sz w:val="20"/>
        <w:szCs w:val="20"/>
      </w:rPr>
      <w:fldChar w:fldCharType="end"/>
    </w:r>
  </w:p>
  <w:p w:rsidR="003D745F" w:rsidRDefault="003D745F" w:rsidP="00673307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6203" w:rsidRDefault="00C56203" w:rsidP="00123E1A">
      <w:pPr>
        <w:spacing w:line="240" w:lineRule="auto"/>
      </w:pPr>
      <w:r>
        <w:separator/>
      </w:r>
    </w:p>
  </w:footnote>
  <w:footnote w:type="continuationSeparator" w:id="0">
    <w:p w:rsidR="00C56203" w:rsidRDefault="00C56203" w:rsidP="00123E1A">
      <w:pPr>
        <w:spacing w:line="240" w:lineRule="auto"/>
      </w:pPr>
      <w:r>
        <w:continuationSeparator/>
      </w:r>
    </w:p>
  </w:footnote>
  <w:footnote w:id="1">
    <w:p w:rsidR="003D745F" w:rsidRPr="00B129B6" w:rsidRDefault="003D745F" w:rsidP="00673307">
      <w:pPr>
        <w:pStyle w:val="afffb"/>
      </w:pPr>
      <w:r w:rsidRPr="00B129B6">
        <w:rPr>
          <w:rStyle w:val="afffd"/>
        </w:rPr>
        <w:footnoteRef/>
      </w:r>
      <w:hyperlink r:id="rId1" w:history="1">
        <w:r w:rsidRPr="00B129B6">
          <w:rPr>
            <w:rStyle w:val="af1"/>
          </w:rPr>
          <w:t>ftp://ftp.politerm.com.ru/zulu/ZuluHydro.pdf</w:t>
        </w:r>
      </w:hyperlink>
    </w:p>
  </w:footnote>
  <w:footnote w:id="2">
    <w:p w:rsidR="003D745F" w:rsidRPr="00B129B6" w:rsidRDefault="003D745F" w:rsidP="00673307">
      <w:pPr>
        <w:pStyle w:val="afffb"/>
      </w:pPr>
      <w:r w:rsidRPr="00B129B6">
        <w:rPr>
          <w:rStyle w:val="afffd"/>
        </w:rPr>
        <w:footnoteRef/>
      </w:r>
      <w:hyperlink r:id="rId2" w:history="1">
        <w:r w:rsidRPr="00B129B6">
          <w:rPr>
            <w:rStyle w:val="af1"/>
          </w:rPr>
          <w:t>ftp://ftp.politerm.com.ru/zulu/ZuluHydro.pdf</w:t>
        </w:r>
      </w:hyperlink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745F" w:rsidRDefault="003D745F">
    <w:pPr>
      <w:pStyle w:val="a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745F" w:rsidRDefault="00E05202">
    <w:pPr>
      <w:pStyle w:val="aa"/>
      <w:framePr w:wrap="around" w:vAnchor="text" w:hAnchor="margin" w:xAlign="right" w:y="1"/>
      <w:rPr>
        <w:rStyle w:val="aff0"/>
      </w:rPr>
    </w:pPr>
    <w:r>
      <w:rPr>
        <w:rStyle w:val="aff0"/>
      </w:rPr>
      <w:fldChar w:fldCharType="begin"/>
    </w:r>
    <w:r w:rsidR="003D745F">
      <w:rPr>
        <w:rStyle w:val="aff0"/>
      </w:rPr>
      <w:instrText xml:space="preserve">PAGE  </w:instrText>
    </w:r>
    <w:r>
      <w:rPr>
        <w:rStyle w:val="aff0"/>
      </w:rPr>
      <w:fldChar w:fldCharType="end"/>
    </w:r>
  </w:p>
  <w:p w:rsidR="003D745F" w:rsidRDefault="003D745F">
    <w:pPr>
      <w:pStyle w:val="aa"/>
      <w:ind w:right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745F" w:rsidRPr="00F7070E" w:rsidRDefault="003D745F" w:rsidP="00673307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5473D"/>
    <w:multiLevelType w:val="multilevel"/>
    <w:tmpl w:val="46D85B5C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. 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6.1 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024B2611"/>
    <w:multiLevelType w:val="multilevel"/>
    <w:tmpl w:val="6FCEAED2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3.4"/>
      <w:lvlJc w:val="left"/>
      <w:pPr>
        <w:ind w:left="1224" w:hanging="504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>
    <w:nsid w:val="036A30B1"/>
    <w:multiLevelType w:val="multilevel"/>
    <w:tmpl w:val="9DD8F5D8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. 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5.2. 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05FB1D08"/>
    <w:multiLevelType w:val="hybridMultilevel"/>
    <w:tmpl w:val="BBCE47A6"/>
    <w:lvl w:ilvl="0" w:tplc="0E8A216E">
      <w:start w:val="1"/>
      <w:numFmt w:val="decimal"/>
      <w:lvlText w:val="%1.1.6"/>
      <w:lvlJc w:val="left"/>
      <w:pPr>
        <w:ind w:left="16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55" w:hanging="360"/>
      </w:pPr>
    </w:lvl>
    <w:lvl w:ilvl="2" w:tplc="0419001B" w:tentative="1">
      <w:start w:val="1"/>
      <w:numFmt w:val="lowerRoman"/>
      <w:lvlText w:val="%3."/>
      <w:lvlJc w:val="right"/>
      <w:pPr>
        <w:ind w:left="3075" w:hanging="180"/>
      </w:pPr>
    </w:lvl>
    <w:lvl w:ilvl="3" w:tplc="0419000F" w:tentative="1">
      <w:start w:val="1"/>
      <w:numFmt w:val="decimal"/>
      <w:lvlText w:val="%4."/>
      <w:lvlJc w:val="left"/>
      <w:pPr>
        <w:ind w:left="3795" w:hanging="360"/>
      </w:pPr>
    </w:lvl>
    <w:lvl w:ilvl="4" w:tplc="04190019" w:tentative="1">
      <w:start w:val="1"/>
      <w:numFmt w:val="lowerLetter"/>
      <w:lvlText w:val="%5."/>
      <w:lvlJc w:val="left"/>
      <w:pPr>
        <w:ind w:left="4515" w:hanging="360"/>
      </w:pPr>
    </w:lvl>
    <w:lvl w:ilvl="5" w:tplc="0419001B" w:tentative="1">
      <w:start w:val="1"/>
      <w:numFmt w:val="lowerRoman"/>
      <w:lvlText w:val="%6."/>
      <w:lvlJc w:val="right"/>
      <w:pPr>
        <w:ind w:left="5235" w:hanging="180"/>
      </w:pPr>
    </w:lvl>
    <w:lvl w:ilvl="6" w:tplc="0419000F" w:tentative="1">
      <w:start w:val="1"/>
      <w:numFmt w:val="decimal"/>
      <w:lvlText w:val="%7."/>
      <w:lvlJc w:val="left"/>
      <w:pPr>
        <w:ind w:left="5955" w:hanging="360"/>
      </w:pPr>
    </w:lvl>
    <w:lvl w:ilvl="7" w:tplc="04190019" w:tentative="1">
      <w:start w:val="1"/>
      <w:numFmt w:val="lowerLetter"/>
      <w:lvlText w:val="%8."/>
      <w:lvlJc w:val="left"/>
      <w:pPr>
        <w:ind w:left="6675" w:hanging="360"/>
      </w:pPr>
    </w:lvl>
    <w:lvl w:ilvl="8" w:tplc="0419001B" w:tentative="1">
      <w:start w:val="1"/>
      <w:numFmt w:val="lowerRoman"/>
      <w:lvlText w:val="%9."/>
      <w:lvlJc w:val="right"/>
      <w:pPr>
        <w:ind w:left="7395" w:hanging="180"/>
      </w:pPr>
    </w:lvl>
  </w:abstractNum>
  <w:abstractNum w:abstractNumId="4">
    <w:nsid w:val="063D0912"/>
    <w:multiLevelType w:val="multilevel"/>
    <w:tmpl w:val="AFA257A4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4.4. "/>
      <w:lvlJc w:val="left"/>
      <w:pPr>
        <w:ind w:left="1224" w:hanging="504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06523714"/>
    <w:multiLevelType w:val="multilevel"/>
    <w:tmpl w:val="50BE1B48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4.3. "/>
      <w:lvlJc w:val="left"/>
      <w:pPr>
        <w:ind w:left="1224" w:hanging="504"/>
      </w:pPr>
      <w:rPr>
        <w:rFonts w:hint="default"/>
        <w:color w:val="auto"/>
      </w:rPr>
    </w:lvl>
    <w:lvl w:ilvl="3">
      <w:start w:val="1"/>
      <w:numFmt w:val="decimal"/>
      <w:lvlText w:val="%4.4.3. 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>
    <w:nsid w:val="099F4100"/>
    <w:multiLevelType w:val="multilevel"/>
    <w:tmpl w:val="6A303116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. 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5.1. 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>
    <w:nsid w:val="09E11F1C"/>
    <w:multiLevelType w:val="multilevel"/>
    <w:tmpl w:val="DB84DA82"/>
    <w:lvl w:ilvl="0">
      <w:start w:val="1"/>
      <w:numFmt w:val="decimal"/>
      <w:pStyle w:val="1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30" w:hanging="720"/>
      </w:pPr>
      <w:rPr>
        <w:rFonts w:hint="default"/>
        <w:sz w:val="24"/>
        <w:szCs w:val="24"/>
      </w:rPr>
    </w:lvl>
    <w:lvl w:ilvl="2">
      <w:start w:val="1"/>
      <w:numFmt w:val="decimal"/>
      <w:pStyle w:val="a"/>
      <w:isLgl/>
      <w:lvlText w:val="%1.%2.%3."/>
      <w:lvlJc w:val="left"/>
      <w:pPr>
        <w:ind w:left="1430" w:hanging="720"/>
      </w:pPr>
      <w:rPr>
        <w:rFonts w:hint="default"/>
        <w:sz w:val="24"/>
        <w:szCs w:val="24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8">
    <w:nsid w:val="0C8D292D"/>
    <w:multiLevelType w:val="hybridMultilevel"/>
    <w:tmpl w:val="4A981990"/>
    <w:lvl w:ilvl="0" w:tplc="98B85368">
      <w:start w:val="1"/>
      <w:numFmt w:val="decimal"/>
      <w:lvlText w:val="%1.2.2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0DCA24F0"/>
    <w:multiLevelType w:val="multilevel"/>
    <w:tmpl w:val="34F284D4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3.6"/>
      <w:lvlJc w:val="left"/>
      <w:pPr>
        <w:ind w:left="1224" w:hanging="504"/>
      </w:pPr>
      <w:rPr>
        <w:rFonts w:hint="default"/>
        <w:color w:val="auto"/>
      </w:rPr>
    </w:lvl>
    <w:lvl w:ilvl="3">
      <w:start w:val="1"/>
      <w:numFmt w:val="bullet"/>
      <w:lvlText w:val=""/>
      <w:lvlJc w:val="left"/>
      <w:pPr>
        <w:ind w:left="1728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>
    <w:nsid w:val="11DA12BD"/>
    <w:multiLevelType w:val="multilevel"/>
    <w:tmpl w:val="8F148B5A"/>
    <w:lvl w:ilvl="0">
      <w:start w:val="3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1. "/>
      <w:lvlJc w:val="left"/>
      <w:pPr>
        <w:ind w:left="792" w:hanging="432"/>
      </w:pPr>
      <w:rPr>
        <w:rFonts w:hint="default"/>
      </w:rPr>
    </w:lvl>
    <w:lvl w:ilvl="2">
      <w:start w:val="3"/>
      <w:numFmt w:val="decimal"/>
      <w:lvlText w:val="%3.1.4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>
    <w:nsid w:val="11E666E4"/>
    <w:multiLevelType w:val="hybridMultilevel"/>
    <w:tmpl w:val="B074F55A"/>
    <w:lvl w:ilvl="0" w:tplc="D9483F7E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2">
    <w:nsid w:val="12BA0CB2"/>
    <w:multiLevelType w:val="multilevel"/>
    <w:tmpl w:val="8B6EA32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pStyle w:val="3"/>
      <w:lvlText w:val="3.1. 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3.1.5.%4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>
    <w:nsid w:val="178D3A79"/>
    <w:multiLevelType w:val="hybridMultilevel"/>
    <w:tmpl w:val="2E5AAC2E"/>
    <w:lvl w:ilvl="0" w:tplc="D9483F7E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">
    <w:nsid w:val="17A53BB5"/>
    <w:multiLevelType w:val="multilevel"/>
    <w:tmpl w:val="F2AE8B50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3.8"/>
      <w:lvlJc w:val="left"/>
      <w:pPr>
        <w:ind w:left="1224" w:hanging="504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>
    <w:nsid w:val="1A2F3A58"/>
    <w:multiLevelType w:val="multilevel"/>
    <w:tmpl w:val="BAFE13F4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3.1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>
    <w:nsid w:val="1D090637"/>
    <w:multiLevelType w:val="hybridMultilevel"/>
    <w:tmpl w:val="5212F51E"/>
    <w:lvl w:ilvl="0" w:tplc="D9483F7E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E7A5C2B"/>
    <w:multiLevelType w:val="hybridMultilevel"/>
    <w:tmpl w:val="1D4C3000"/>
    <w:lvl w:ilvl="0" w:tplc="D6ECC2B8">
      <w:start w:val="1"/>
      <w:numFmt w:val="decimal"/>
      <w:pStyle w:val="5"/>
      <w:lvlText w:val="Таблица %1 - "/>
      <w:lvlJc w:val="left"/>
      <w:pPr>
        <w:tabs>
          <w:tab w:val="num" w:pos="3261"/>
        </w:tabs>
        <w:ind w:left="2127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:lang w:val="ru-RU"/>
      </w:rPr>
    </w:lvl>
    <w:lvl w:ilvl="1" w:tplc="04190019">
      <w:start w:val="1"/>
      <w:numFmt w:val="lowerLetter"/>
      <w:lvlText w:val="%2."/>
      <w:lvlJc w:val="left"/>
      <w:pPr>
        <w:tabs>
          <w:tab w:val="num" w:pos="-5223"/>
        </w:tabs>
        <w:ind w:left="-522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4503"/>
        </w:tabs>
        <w:ind w:left="-450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783"/>
        </w:tabs>
        <w:ind w:left="-378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-3063"/>
        </w:tabs>
        <w:ind w:left="-306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-2343"/>
        </w:tabs>
        <w:ind w:left="-234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-1623"/>
        </w:tabs>
        <w:ind w:left="-162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-903"/>
        </w:tabs>
        <w:ind w:left="-90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-183"/>
        </w:tabs>
        <w:ind w:left="-183" w:hanging="180"/>
      </w:pPr>
    </w:lvl>
  </w:abstractNum>
  <w:abstractNum w:abstractNumId="18">
    <w:nsid w:val="20F9174E"/>
    <w:multiLevelType w:val="multilevel"/>
    <w:tmpl w:val="C4A8112E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4.2"/>
      <w:lvlJc w:val="left"/>
      <w:pPr>
        <w:ind w:left="1224" w:hanging="504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>
    <w:nsid w:val="2244413C"/>
    <w:multiLevelType w:val="multilevel"/>
    <w:tmpl w:val="390A94C8"/>
    <w:lvl w:ilvl="0">
      <w:start w:val="3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2.1.1. 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4.8. 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>
    <w:nsid w:val="24254F16"/>
    <w:multiLevelType w:val="multilevel"/>
    <w:tmpl w:val="FC7E1A8A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3.7"/>
      <w:lvlJc w:val="left"/>
      <w:pPr>
        <w:ind w:left="1224" w:hanging="504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>
    <w:nsid w:val="258233C0"/>
    <w:multiLevelType w:val="multilevel"/>
    <w:tmpl w:val="4822B7F2"/>
    <w:lvl w:ilvl="0">
      <w:start w:val="3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1. "/>
      <w:lvlJc w:val="left"/>
      <w:pPr>
        <w:ind w:left="792" w:hanging="432"/>
      </w:pPr>
      <w:rPr>
        <w:rFonts w:hint="default"/>
      </w:rPr>
    </w:lvl>
    <w:lvl w:ilvl="2">
      <w:start w:val="3"/>
      <w:numFmt w:val="decimal"/>
      <w:lvlText w:val="%3.1.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>
    <w:nsid w:val="26B518F7"/>
    <w:multiLevelType w:val="singleLevel"/>
    <w:tmpl w:val="37E23FDE"/>
    <w:lvl w:ilvl="0">
      <w:start w:val="1"/>
      <w:numFmt w:val="decimal"/>
      <w:pStyle w:val="4"/>
      <w:lvlText w:val="Рисунок %1 - "/>
      <w:lvlJc w:val="left"/>
      <w:pPr>
        <w:tabs>
          <w:tab w:val="num" w:pos="2830"/>
        </w:tabs>
        <w:ind w:left="1390" w:firstLine="170"/>
      </w:pPr>
      <w:rPr>
        <w:rFonts w:ascii="Times New Roman" w:hAnsi="Times New Roman" w:cs="Times New Roman" w:hint="default"/>
        <w:b/>
        <w:sz w:val="24"/>
        <w:szCs w:val="24"/>
      </w:rPr>
    </w:lvl>
  </w:abstractNum>
  <w:abstractNum w:abstractNumId="23">
    <w:nsid w:val="2AA95EB8"/>
    <w:multiLevelType w:val="multilevel"/>
    <w:tmpl w:val="A574E99A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4.7. "/>
      <w:lvlJc w:val="left"/>
      <w:pPr>
        <w:ind w:left="1224" w:hanging="504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>
    <w:nsid w:val="2C74224A"/>
    <w:multiLevelType w:val="multilevel"/>
    <w:tmpl w:val="89948A6E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4.6. "/>
      <w:lvlJc w:val="left"/>
      <w:pPr>
        <w:ind w:left="1224" w:hanging="504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>
    <w:nsid w:val="30D51272"/>
    <w:multiLevelType w:val="multilevel"/>
    <w:tmpl w:val="9DF8DA70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7.1. 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4.8. 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>
    <w:nsid w:val="3129375A"/>
    <w:multiLevelType w:val="multilevel"/>
    <w:tmpl w:val="50183384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3.9"/>
      <w:lvlJc w:val="left"/>
      <w:pPr>
        <w:ind w:left="1224" w:hanging="504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7">
    <w:nsid w:val="33115365"/>
    <w:multiLevelType w:val="multilevel"/>
    <w:tmpl w:val="11F44164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. 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6.2 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>
    <w:nsid w:val="35622A4F"/>
    <w:multiLevelType w:val="hybridMultilevel"/>
    <w:tmpl w:val="B074F55A"/>
    <w:lvl w:ilvl="0" w:tplc="D9483F7E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9">
    <w:nsid w:val="36E11B6A"/>
    <w:multiLevelType w:val="multilevel"/>
    <w:tmpl w:val="83A86832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1. 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4.8. 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0">
    <w:nsid w:val="385436F1"/>
    <w:multiLevelType w:val="multilevel"/>
    <w:tmpl w:val="FCC81D6C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1.6"/>
      <w:lvlJc w:val="left"/>
      <w:pPr>
        <w:ind w:left="1224" w:hanging="504"/>
      </w:pPr>
      <w:rPr>
        <w:rFonts w:hint="default"/>
        <w:lang w:val="ru-RU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>
    <w:nsid w:val="3AC02A71"/>
    <w:multiLevelType w:val="multilevel"/>
    <w:tmpl w:val="C69007A0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3. 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2">
    <w:nsid w:val="3FBE1AC5"/>
    <w:multiLevelType w:val="multilevel"/>
    <w:tmpl w:val="472CF274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4.5. "/>
      <w:lvlJc w:val="left"/>
      <w:pPr>
        <w:ind w:left="1224" w:hanging="504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>
    <w:nsid w:val="46EA5396"/>
    <w:multiLevelType w:val="multilevel"/>
    <w:tmpl w:val="CC4AB706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3.15. "/>
      <w:lvlJc w:val="left"/>
      <w:pPr>
        <w:ind w:left="1224" w:hanging="504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>
    <w:nsid w:val="49E643A2"/>
    <w:multiLevelType w:val="multilevel"/>
    <w:tmpl w:val="6A76A220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3.12. "/>
      <w:lvlJc w:val="left"/>
      <w:pPr>
        <w:ind w:left="1224" w:hanging="504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5">
    <w:nsid w:val="4A833597"/>
    <w:multiLevelType w:val="hybridMultilevel"/>
    <w:tmpl w:val="27D6869A"/>
    <w:lvl w:ilvl="0" w:tplc="365279D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6">
    <w:nsid w:val="537C14D2"/>
    <w:multiLevelType w:val="multilevel"/>
    <w:tmpl w:val="A060EC9A"/>
    <w:lvl w:ilvl="0">
      <w:start w:val="3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1. "/>
      <w:lvlJc w:val="left"/>
      <w:pPr>
        <w:ind w:left="792" w:hanging="432"/>
      </w:pPr>
      <w:rPr>
        <w:rFonts w:hint="default"/>
      </w:rPr>
    </w:lvl>
    <w:lvl w:ilvl="2">
      <w:start w:val="3"/>
      <w:numFmt w:val="decimal"/>
      <w:lvlText w:val="%3.1.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7">
    <w:nsid w:val="587C5518"/>
    <w:multiLevelType w:val="hybridMultilevel"/>
    <w:tmpl w:val="61C2B35C"/>
    <w:lvl w:ilvl="0" w:tplc="D9483F7E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8">
    <w:nsid w:val="5AAC33D1"/>
    <w:multiLevelType w:val="hybridMultilevel"/>
    <w:tmpl w:val="1EEA7BFA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9">
    <w:nsid w:val="5B8B224A"/>
    <w:multiLevelType w:val="multilevel"/>
    <w:tmpl w:val="645EE244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3.13. "/>
      <w:lvlJc w:val="left"/>
      <w:pPr>
        <w:ind w:left="1224" w:hanging="504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0">
    <w:nsid w:val="5E1C1B61"/>
    <w:multiLevelType w:val="multilevel"/>
    <w:tmpl w:val="3500C0FE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. 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2.1"/>
      <w:lvlJc w:val="left"/>
      <w:pPr>
        <w:ind w:left="1224" w:hanging="504"/>
      </w:pPr>
      <w:rPr>
        <w:rFonts w:hint="default"/>
        <w:lang w:val="ru-RU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1">
    <w:nsid w:val="5EBF05F6"/>
    <w:multiLevelType w:val="multilevel"/>
    <w:tmpl w:val="E90E5B40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4.1. "/>
      <w:lvlJc w:val="left"/>
      <w:pPr>
        <w:ind w:left="1224" w:hanging="504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2">
    <w:nsid w:val="5ED023CF"/>
    <w:multiLevelType w:val="multilevel"/>
    <w:tmpl w:val="10C01D92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4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3.15"/>
      <w:lvlJc w:val="left"/>
      <w:pPr>
        <w:ind w:left="1224" w:hanging="504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3">
    <w:nsid w:val="60F139D4"/>
    <w:multiLevelType w:val="multilevel"/>
    <w:tmpl w:val="93222382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7. 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4.8. 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4">
    <w:nsid w:val="66D82950"/>
    <w:multiLevelType w:val="multilevel"/>
    <w:tmpl w:val="8514DF5A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3.5"/>
      <w:lvlJc w:val="left"/>
      <w:pPr>
        <w:ind w:left="1224" w:hanging="504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5">
    <w:nsid w:val="690B1152"/>
    <w:multiLevelType w:val="hybridMultilevel"/>
    <w:tmpl w:val="6C7A1294"/>
    <w:lvl w:ilvl="0" w:tplc="0FFA577E">
      <w:start w:val="1"/>
      <w:numFmt w:val="bullet"/>
      <w:lvlText w:val=""/>
      <w:lvlJc w:val="left"/>
      <w:pPr>
        <w:ind w:left="1637" w:hanging="360"/>
      </w:pPr>
      <w:rPr>
        <w:rFonts w:ascii="Symbol" w:hAnsi="Symbol" w:hint="default"/>
      </w:rPr>
    </w:lvl>
    <w:lvl w:ilvl="1" w:tplc="D3F4CCCA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ECAC211C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791CA62C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4F8C22B4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C86A154C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8A9AC460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E02DF8A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742AF882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6">
    <w:nsid w:val="6C135626"/>
    <w:multiLevelType w:val="multilevel"/>
    <w:tmpl w:val="82B27CF6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5. 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4.8. 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7">
    <w:nsid w:val="6CDF6758"/>
    <w:multiLevelType w:val="multilevel"/>
    <w:tmpl w:val="CD5A7C3E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3.2"/>
      <w:lvlJc w:val="left"/>
      <w:pPr>
        <w:ind w:left="1224" w:hanging="504"/>
      </w:pPr>
      <w:rPr>
        <w:rFonts w:ascii="Times New Roman" w:hAnsi="Times New Roman" w:cs="Times New Roman" w:hint="default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8">
    <w:nsid w:val="6DCA389E"/>
    <w:multiLevelType w:val="multilevel"/>
    <w:tmpl w:val="AEBE6190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3.14. "/>
      <w:lvlJc w:val="left"/>
      <w:pPr>
        <w:ind w:left="1224" w:hanging="504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9">
    <w:nsid w:val="730F695E"/>
    <w:multiLevelType w:val="multilevel"/>
    <w:tmpl w:val="BAC80F9C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6. 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4.8. 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0">
    <w:nsid w:val="76D650CB"/>
    <w:multiLevelType w:val="multilevel"/>
    <w:tmpl w:val="ADB45DC8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3.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1">
    <w:nsid w:val="76FE4353"/>
    <w:multiLevelType w:val="multilevel"/>
    <w:tmpl w:val="AB206A72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3.11. "/>
      <w:lvlJc w:val="left"/>
      <w:pPr>
        <w:ind w:left="1224" w:hanging="504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2">
    <w:nsid w:val="7740194F"/>
    <w:multiLevelType w:val="multilevel"/>
    <w:tmpl w:val="AE6CD48C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2. 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hint="default"/>
        <w:lang w:val="ru-RU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3">
    <w:nsid w:val="776E7AF1"/>
    <w:multiLevelType w:val="multilevel"/>
    <w:tmpl w:val="21B8F4A2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5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3.10. "/>
      <w:lvlJc w:val="left"/>
      <w:pPr>
        <w:ind w:left="1224" w:hanging="504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38"/>
  </w:num>
  <w:num w:numId="2">
    <w:abstractNumId w:val="22"/>
  </w:num>
  <w:num w:numId="3">
    <w:abstractNumId w:val="40"/>
  </w:num>
  <w:num w:numId="4">
    <w:abstractNumId w:val="30"/>
  </w:num>
  <w:num w:numId="5">
    <w:abstractNumId w:val="52"/>
  </w:num>
  <w:num w:numId="6">
    <w:abstractNumId w:val="17"/>
  </w:num>
  <w:num w:numId="7">
    <w:abstractNumId w:val="45"/>
  </w:num>
  <w:num w:numId="8">
    <w:abstractNumId w:val="8"/>
  </w:num>
  <w:num w:numId="9">
    <w:abstractNumId w:val="31"/>
  </w:num>
  <w:num w:numId="10">
    <w:abstractNumId w:val="15"/>
  </w:num>
  <w:num w:numId="11">
    <w:abstractNumId w:val="47"/>
  </w:num>
  <w:num w:numId="12">
    <w:abstractNumId w:val="50"/>
  </w:num>
  <w:num w:numId="13">
    <w:abstractNumId w:val="1"/>
  </w:num>
  <w:num w:numId="14">
    <w:abstractNumId w:val="44"/>
  </w:num>
  <w:num w:numId="15">
    <w:abstractNumId w:val="9"/>
  </w:num>
  <w:num w:numId="16">
    <w:abstractNumId w:val="20"/>
  </w:num>
  <w:num w:numId="17">
    <w:abstractNumId w:val="14"/>
  </w:num>
  <w:num w:numId="18">
    <w:abstractNumId w:val="26"/>
  </w:num>
  <w:num w:numId="19">
    <w:abstractNumId w:val="53"/>
  </w:num>
  <w:num w:numId="20">
    <w:abstractNumId w:val="51"/>
  </w:num>
  <w:num w:numId="21">
    <w:abstractNumId w:val="34"/>
  </w:num>
  <w:num w:numId="22">
    <w:abstractNumId w:val="39"/>
  </w:num>
  <w:num w:numId="23">
    <w:abstractNumId w:val="33"/>
  </w:num>
  <w:num w:numId="24">
    <w:abstractNumId w:val="42"/>
  </w:num>
  <w:num w:numId="25">
    <w:abstractNumId w:val="41"/>
  </w:num>
  <w:num w:numId="26">
    <w:abstractNumId w:val="18"/>
  </w:num>
  <w:num w:numId="27">
    <w:abstractNumId w:val="48"/>
  </w:num>
  <w:num w:numId="28">
    <w:abstractNumId w:val="23"/>
  </w:num>
  <w:num w:numId="29">
    <w:abstractNumId w:val="24"/>
  </w:num>
  <w:num w:numId="30">
    <w:abstractNumId w:val="32"/>
  </w:num>
  <w:num w:numId="31">
    <w:abstractNumId w:val="4"/>
  </w:num>
  <w:num w:numId="32">
    <w:abstractNumId w:val="5"/>
  </w:num>
  <w:num w:numId="33">
    <w:abstractNumId w:val="12"/>
  </w:num>
  <w:num w:numId="34">
    <w:abstractNumId w:val="35"/>
  </w:num>
  <w:num w:numId="35">
    <w:abstractNumId w:val="16"/>
  </w:num>
  <w:num w:numId="36">
    <w:abstractNumId w:val="37"/>
  </w:num>
  <w:num w:numId="37">
    <w:abstractNumId w:val="13"/>
  </w:num>
  <w:num w:numId="38">
    <w:abstractNumId w:val="28"/>
  </w:num>
  <w:num w:numId="39">
    <w:abstractNumId w:val="11"/>
  </w:num>
  <w:num w:numId="40">
    <w:abstractNumId w:val="7"/>
  </w:num>
  <w:num w:numId="41">
    <w:abstractNumId w:val="29"/>
  </w:num>
  <w:num w:numId="42">
    <w:abstractNumId w:val="46"/>
  </w:num>
  <w:num w:numId="43">
    <w:abstractNumId w:val="6"/>
  </w:num>
  <w:num w:numId="44">
    <w:abstractNumId w:val="2"/>
  </w:num>
  <w:num w:numId="45">
    <w:abstractNumId w:val="49"/>
  </w:num>
  <w:num w:numId="46">
    <w:abstractNumId w:val="0"/>
  </w:num>
  <w:num w:numId="47">
    <w:abstractNumId w:val="27"/>
  </w:num>
  <w:num w:numId="48">
    <w:abstractNumId w:val="43"/>
  </w:num>
  <w:num w:numId="49">
    <w:abstractNumId w:val="25"/>
  </w:num>
  <w:num w:numId="50">
    <w:abstractNumId w:val="19"/>
  </w:num>
  <w:num w:numId="51">
    <w:abstractNumId w:val="36"/>
  </w:num>
  <w:num w:numId="52">
    <w:abstractNumId w:val="3"/>
  </w:num>
  <w:num w:numId="53">
    <w:abstractNumId w:val="21"/>
  </w:num>
  <w:num w:numId="54">
    <w:abstractNumId w:val="10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3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50BDA"/>
    <w:rsid w:val="00015302"/>
    <w:rsid w:val="000201D3"/>
    <w:rsid w:val="00026E91"/>
    <w:rsid w:val="00032B3F"/>
    <w:rsid w:val="0003451E"/>
    <w:rsid w:val="00050BDA"/>
    <w:rsid w:val="000C1749"/>
    <w:rsid w:val="000C1A55"/>
    <w:rsid w:val="000D579C"/>
    <w:rsid w:val="000E1EE2"/>
    <w:rsid w:val="00101920"/>
    <w:rsid w:val="00123E1A"/>
    <w:rsid w:val="00164A0A"/>
    <w:rsid w:val="00185F90"/>
    <w:rsid w:val="001B0C1C"/>
    <w:rsid w:val="001D07C2"/>
    <w:rsid w:val="001E6E18"/>
    <w:rsid w:val="002049E0"/>
    <w:rsid w:val="00215456"/>
    <w:rsid w:val="00236725"/>
    <w:rsid w:val="002400DA"/>
    <w:rsid w:val="00252F36"/>
    <w:rsid w:val="00267FF6"/>
    <w:rsid w:val="00270233"/>
    <w:rsid w:val="00272B37"/>
    <w:rsid w:val="002A10CE"/>
    <w:rsid w:val="002A1429"/>
    <w:rsid w:val="002A2B10"/>
    <w:rsid w:val="002A629E"/>
    <w:rsid w:val="002D6974"/>
    <w:rsid w:val="002E0511"/>
    <w:rsid w:val="002E3372"/>
    <w:rsid w:val="002F0325"/>
    <w:rsid w:val="00303449"/>
    <w:rsid w:val="00316B89"/>
    <w:rsid w:val="003226E9"/>
    <w:rsid w:val="003834B3"/>
    <w:rsid w:val="00390EC4"/>
    <w:rsid w:val="00395AB8"/>
    <w:rsid w:val="003B5508"/>
    <w:rsid w:val="003D745F"/>
    <w:rsid w:val="003E5393"/>
    <w:rsid w:val="004139EE"/>
    <w:rsid w:val="00433EB3"/>
    <w:rsid w:val="0045340C"/>
    <w:rsid w:val="004566F8"/>
    <w:rsid w:val="00466A4D"/>
    <w:rsid w:val="0049140C"/>
    <w:rsid w:val="004A060F"/>
    <w:rsid w:val="004A4080"/>
    <w:rsid w:val="004B25A2"/>
    <w:rsid w:val="0052396C"/>
    <w:rsid w:val="00532C22"/>
    <w:rsid w:val="00560DED"/>
    <w:rsid w:val="00566C75"/>
    <w:rsid w:val="005717CF"/>
    <w:rsid w:val="00576CD6"/>
    <w:rsid w:val="005933FB"/>
    <w:rsid w:val="005C1DCB"/>
    <w:rsid w:val="005C6B0B"/>
    <w:rsid w:val="005D17CA"/>
    <w:rsid w:val="00600D13"/>
    <w:rsid w:val="00634A70"/>
    <w:rsid w:val="00666981"/>
    <w:rsid w:val="00673307"/>
    <w:rsid w:val="006866E3"/>
    <w:rsid w:val="006A2ED1"/>
    <w:rsid w:val="006A57C4"/>
    <w:rsid w:val="006A5DD1"/>
    <w:rsid w:val="006A720F"/>
    <w:rsid w:val="006D522B"/>
    <w:rsid w:val="00744724"/>
    <w:rsid w:val="00747918"/>
    <w:rsid w:val="00760D4E"/>
    <w:rsid w:val="00775CE1"/>
    <w:rsid w:val="007768F2"/>
    <w:rsid w:val="00796CCD"/>
    <w:rsid w:val="007C2632"/>
    <w:rsid w:val="007E2818"/>
    <w:rsid w:val="007F4730"/>
    <w:rsid w:val="007F6315"/>
    <w:rsid w:val="008129A7"/>
    <w:rsid w:val="008341AC"/>
    <w:rsid w:val="00846842"/>
    <w:rsid w:val="00850757"/>
    <w:rsid w:val="00852C68"/>
    <w:rsid w:val="00891405"/>
    <w:rsid w:val="00892C47"/>
    <w:rsid w:val="008B0809"/>
    <w:rsid w:val="008C74F4"/>
    <w:rsid w:val="008C7FBA"/>
    <w:rsid w:val="008F14E0"/>
    <w:rsid w:val="008F6DCF"/>
    <w:rsid w:val="00921B89"/>
    <w:rsid w:val="00930C3A"/>
    <w:rsid w:val="00950D4A"/>
    <w:rsid w:val="00951F7A"/>
    <w:rsid w:val="009705FF"/>
    <w:rsid w:val="009800E3"/>
    <w:rsid w:val="009B306E"/>
    <w:rsid w:val="009C5BF8"/>
    <w:rsid w:val="009F2FAE"/>
    <w:rsid w:val="009F6307"/>
    <w:rsid w:val="00A05B35"/>
    <w:rsid w:val="00A10D2D"/>
    <w:rsid w:val="00A14B93"/>
    <w:rsid w:val="00A21EDC"/>
    <w:rsid w:val="00A35BDB"/>
    <w:rsid w:val="00A915BC"/>
    <w:rsid w:val="00AB2FB4"/>
    <w:rsid w:val="00AE538B"/>
    <w:rsid w:val="00B040BE"/>
    <w:rsid w:val="00B22881"/>
    <w:rsid w:val="00B3660F"/>
    <w:rsid w:val="00B54465"/>
    <w:rsid w:val="00B64CBD"/>
    <w:rsid w:val="00B65BF9"/>
    <w:rsid w:val="00B86A1F"/>
    <w:rsid w:val="00BA2036"/>
    <w:rsid w:val="00BA25EC"/>
    <w:rsid w:val="00BA4E4B"/>
    <w:rsid w:val="00BA66DB"/>
    <w:rsid w:val="00BC7AE6"/>
    <w:rsid w:val="00BF3E84"/>
    <w:rsid w:val="00C350E9"/>
    <w:rsid w:val="00C535E5"/>
    <w:rsid w:val="00C56203"/>
    <w:rsid w:val="00C56268"/>
    <w:rsid w:val="00C6346C"/>
    <w:rsid w:val="00C67C55"/>
    <w:rsid w:val="00CA1211"/>
    <w:rsid w:val="00CA1320"/>
    <w:rsid w:val="00CB6953"/>
    <w:rsid w:val="00CC0466"/>
    <w:rsid w:val="00CC1626"/>
    <w:rsid w:val="00CC4FF6"/>
    <w:rsid w:val="00CD3FEE"/>
    <w:rsid w:val="00D014DE"/>
    <w:rsid w:val="00D0354E"/>
    <w:rsid w:val="00D11C66"/>
    <w:rsid w:val="00D3098D"/>
    <w:rsid w:val="00D4317C"/>
    <w:rsid w:val="00D5571C"/>
    <w:rsid w:val="00D658F0"/>
    <w:rsid w:val="00D96460"/>
    <w:rsid w:val="00DA298D"/>
    <w:rsid w:val="00DA4476"/>
    <w:rsid w:val="00DD3FEB"/>
    <w:rsid w:val="00E05202"/>
    <w:rsid w:val="00E052DF"/>
    <w:rsid w:val="00E05D73"/>
    <w:rsid w:val="00E55254"/>
    <w:rsid w:val="00E77216"/>
    <w:rsid w:val="00EA37FE"/>
    <w:rsid w:val="00EA61C0"/>
    <w:rsid w:val="00EF6765"/>
    <w:rsid w:val="00F045A9"/>
    <w:rsid w:val="00F05AB4"/>
    <w:rsid w:val="00F27A93"/>
    <w:rsid w:val="00F27B69"/>
    <w:rsid w:val="00F618C4"/>
    <w:rsid w:val="00F70097"/>
    <w:rsid w:val="00F8322F"/>
    <w:rsid w:val="00FB5225"/>
    <w:rsid w:val="00FD0609"/>
    <w:rsid w:val="00FE0E9E"/>
    <w:rsid w:val="00FE4619"/>
    <w:rsid w:val="00FF57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List Number" w:uiPriority="0"/>
    <w:lsdException w:name="List Bullet 2" w:uiPriority="0"/>
    <w:lsdException w:name="List Number 4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50BDA"/>
    <w:pPr>
      <w:spacing w:after="0" w:line="360" w:lineRule="auto"/>
      <w:ind w:firstLine="709"/>
      <w:jc w:val="both"/>
    </w:pPr>
    <w:rPr>
      <w:sz w:val="26"/>
      <w:szCs w:val="26"/>
    </w:rPr>
  </w:style>
  <w:style w:type="paragraph" w:styleId="10">
    <w:name w:val="heading 1"/>
    <w:aliases w:val="Заголовок 1 (табл),заголовок 1,заголовок 1 Знак,Заголовок 1 Знак2,Заголовок 1 Знак1 Знак,Заголовок 1 Знак Знак Знак,Заголовок 1 (табл) Знак Знак Знак,заголовок 1 Знак Знак1 Знак,Заголовок 1 (табл) Знак1 Знак,Слева:  0..."/>
    <w:basedOn w:val="a0"/>
    <w:next w:val="a0"/>
    <w:link w:val="11"/>
    <w:qFormat/>
    <w:rsid w:val="00F618C4"/>
    <w:pPr>
      <w:keepNext/>
      <w:tabs>
        <w:tab w:val="left" w:leader="dot" w:pos="9356"/>
      </w:tabs>
      <w:suppressAutoHyphens/>
      <w:spacing w:line="240" w:lineRule="auto"/>
      <w:ind w:firstLine="0"/>
      <w:jc w:val="center"/>
      <w:outlineLvl w:val="0"/>
    </w:pPr>
    <w:rPr>
      <w:rFonts w:eastAsia="Times New Roman"/>
      <w:b/>
      <w:bCs/>
      <w:caps/>
      <w:kern w:val="28"/>
    </w:rPr>
  </w:style>
  <w:style w:type="paragraph" w:styleId="2">
    <w:name w:val="heading 2"/>
    <w:aliases w:val="Заголовок 2 Знак1,Заголовок 2 Знак Знак,Знак1 Знак Знак,Знак1 Знак1,Знак1,Заголовок 2 Знак2 Знак,Знак1 Знак Знак Знак1,Заголовок 2 Знак1 Знак Знак Знак,Заголовок 2 Знак Знак Знак Знак Знак"/>
    <w:basedOn w:val="a0"/>
    <w:next w:val="a0"/>
    <w:link w:val="20"/>
    <w:unhideWhenUsed/>
    <w:qFormat/>
    <w:rsid w:val="00EA61C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3">
    <w:name w:val="heading 3"/>
    <w:aliases w:val="Знак2,Знак,Заголовок 3 Знак + 12 pt,не полужирный,влево,Перед:  0 пт,Пос...,Заголовок 3 Знак +,Пер...,Заголовок 3 Знак Знак Знак"/>
    <w:basedOn w:val="a0"/>
    <w:next w:val="a0"/>
    <w:link w:val="30"/>
    <w:autoRedefine/>
    <w:qFormat/>
    <w:rsid w:val="00673307"/>
    <w:pPr>
      <w:keepNext/>
      <w:keepLines/>
      <w:widowControl w:val="0"/>
      <w:numPr>
        <w:ilvl w:val="2"/>
        <w:numId w:val="33"/>
      </w:numPr>
      <w:suppressAutoHyphens/>
      <w:spacing w:before="240" w:after="240" w:line="240" w:lineRule="auto"/>
      <w:outlineLvl w:val="2"/>
    </w:pPr>
    <w:rPr>
      <w:rFonts w:eastAsia="Times New Roman"/>
      <w:b/>
      <w:bCs/>
      <w:sz w:val="24"/>
      <w:szCs w:val="24"/>
    </w:rPr>
  </w:style>
  <w:style w:type="paragraph" w:styleId="40">
    <w:name w:val="heading 4"/>
    <w:basedOn w:val="a0"/>
    <w:next w:val="a0"/>
    <w:link w:val="41"/>
    <w:uiPriority w:val="9"/>
    <w:semiHidden/>
    <w:unhideWhenUsed/>
    <w:qFormat/>
    <w:rsid w:val="00673307"/>
    <w:pPr>
      <w:keepNext/>
      <w:keepLines/>
      <w:spacing w:before="200" w:line="276" w:lineRule="auto"/>
      <w:ind w:firstLine="0"/>
      <w:jc w:val="left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eastAsia="ru-RU"/>
    </w:rPr>
  </w:style>
  <w:style w:type="paragraph" w:styleId="50">
    <w:name w:val="heading 5"/>
    <w:basedOn w:val="a0"/>
    <w:next w:val="a0"/>
    <w:link w:val="51"/>
    <w:autoRedefine/>
    <w:qFormat/>
    <w:rsid w:val="00673307"/>
    <w:pPr>
      <w:keepNext/>
      <w:suppressLineNumbers/>
      <w:tabs>
        <w:tab w:val="left" w:leader="dot" w:pos="1440"/>
        <w:tab w:val="left" w:pos="1620"/>
        <w:tab w:val="left" w:pos="1800"/>
      </w:tabs>
      <w:suppressAutoHyphens/>
      <w:spacing w:line="240" w:lineRule="auto"/>
      <w:ind w:firstLine="0"/>
      <w:jc w:val="center"/>
      <w:outlineLvl w:val="4"/>
    </w:pPr>
    <w:rPr>
      <w:rFonts w:eastAsia="Times New Roman"/>
      <w:b/>
      <w:bCs/>
      <w:sz w:val="24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1">
    <w:name w:val="Заголовок 1 Знак1"/>
    <w:aliases w:val="Заголовок 1 (табл) Знак,заголовок 1 Знак1,заголовок 1 Знак Знак,Заголовок 1 Знак2 Знак,Заголовок 1 Знак1 Знак Знак,Заголовок 1 Знак Знак Знак Знак,Заголовок 1 (табл) Знак Знак Знак Знак,заголовок 1 Знак Знак1 Знак Знак"/>
    <w:link w:val="10"/>
    <w:qFormat/>
    <w:rsid w:val="00F618C4"/>
    <w:rPr>
      <w:rFonts w:eastAsia="Times New Roman"/>
      <w:b/>
      <w:bCs/>
      <w:caps/>
      <w:kern w:val="28"/>
      <w:sz w:val="26"/>
      <w:szCs w:val="26"/>
    </w:rPr>
  </w:style>
  <w:style w:type="character" w:customStyle="1" w:styleId="20">
    <w:name w:val="Заголовок 2 Знак"/>
    <w:aliases w:val="Заголовок 2 Знак1 Знак,Заголовок 2 Знак Знак Знак,Знак1 Знак Знак Знак,Знак1 Знак1 Знак,Знак1 Знак,Заголовок 2 Знак2 Знак Знак,Знак1 Знак Знак Знак1 Знак,Заголовок 2 Знак1 Знак Знак Знак Знак,Заголовок 2 Знак Знак Знак Знак Знак Знак"/>
    <w:basedOn w:val="a1"/>
    <w:link w:val="2"/>
    <w:rsid w:val="00EA61C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aliases w:val="Знак2 Знак,Знак Знак,Заголовок 3 Знак + 12 pt Знак,не полужирный Знак,влево Знак,Перед:  0 пт Знак,Пос... Знак,Заголовок 3 Знак + Знак,Пер... Знак,Заголовок 3 Знак Знак Знак Знак"/>
    <w:basedOn w:val="a1"/>
    <w:link w:val="3"/>
    <w:rsid w:val="00673307"/>
    <w:rPr>
      <w:rFonts w:eastAsia="Times New Roman"/>
      <w:b/>
      <w:bCs/>
      <w:sz w:val="24"/>
      <w:szCs w:val="24"/>
    </w:rPr>
  </w:style>
  <w:style w:type="character" w:customStyle="1" w:styleId="41">
    <w:name w:val="Заголовок 4 Знак"/>
    <w:basedOn w:val="a1"/>
    <w:link w:val="40"/>
    <w:uiPriority w:val="9"/>
    <w:semiHidden/>
    <w:rsid w:val="00673307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eastAsia="ru-RU"/>
    </w:rPr>
  </w:style>
  <w:style w:type="character" w:customStyle="1" w:styleId="51">
    <w:name w:val="Заголовок 5 Знак"/>
    <w:basedOn w:val="a1"/>
    <w:link w:val="50"/>
    <w:rsid w:val="00673307"/>
    <w:rPr>
      <w:rFonts w:eastAsia="Times New Roman"/>
      <w:b/>
      <w:bCs/>
      <w:sz w:val="24"/>
      <w:szCs w:val="24"/>
    </w:rPr>
  </w:style>
  <w:style w:type="paragraph" w:customStyle="1" w:styleId="Default">
    <w:name w:val="Default"/>
    <w:rsid w:val="00050BDA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paragraph" w:styleId="a4">
    <w:name w:val="Balloon Text"/>
    <w:basedOn w:val="a0"/>
    <w:link w:val="a5"/>
    <w:uiPriority w:val="99"/>
    <w:semiHidden/>
    <w:unhideWhenUsed/>
    <w:rsid w:val="00050BD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1"/>
    <w:link w:val="a4"/>
    <w:uiPriority w:val="99"/>
    <w:semiHidden/>
    <w:rsid w:val="00050BDA"/>
    <w:rPr>
      <w:rFonts w:ascii="Tahoma" w:hAnsi="Tahoma" w:cs="Tahoma"/>
      <w:sz w:val="16"/>
      <w:szCs w:val="16"/>
    </w:rPr>
  </w:style>
  <w:style w:type="paragraph" w:styleId="a6">
    <w:name w:val="List Paragraph"/>
    <w:basedOn w:val="a0"/>
    <w:link w:val="a7"/>
    <w:uiPriority w:val="34"/>
    <w:qFormat/>
    <w:rsid w:val="000C1749"/>
    <w:pPr>
      <w:ind w:left="720"/>
      <w:contextualSpacing/>
    </w:pPr>
  </w:style>
  <w:style w:type="character" w:customStyle="1" w:styleId="a7">
    <w:name w:val="Абзац списка Знак"/>
    <w:basedOn w:val="a1"/>
    <w:link w:val="a6"/>
    <w:uiPriority w:val="34"/>
    <w:rsid w:val="0052396C"/>
    <w:rPr>
      <w:sz w:val="26"/>
      <w:szCs w:val="26"/>
    </w:rPr>
  </w:style>
  <w:style w:type="character" w:customStyle="1" w:styleId="12">
    <w:name w:val="Заголовок 1 Знак"/>
    <w:aliases w:val="Слева:  0... Знак"/>
    <w:basedOn w:val="a1"/>
    <w:uiPriority w:val="9"/>
    <w:rsid w:val="00F618C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4">
    <w:name w:val="Стиль4"/>
    <w:basedOn w:val="a0"/>
    <w:link w:val="42"/>
    <w:qFormat/>
    <w:rsid w:val="00EA61C0"/>
    <w:pPr>
      <w:numPr>
        <w:numId w:val="2"/>
      </w:numPr>
      <w:suppressLineNumbers/>
      <w:tabs>
        <w:tab w:val="left" w:pos="709"/>
        <w:tab w:val="left" w:pos="1134"/>
      </w:tabs>
      <w:spacing w:before="60" w:after="240" w:line="240" w:lineRule="auto"/>
    </w:pPr>
    <w:rPr>
      <w:rFonts w:eastAsia="Times New Roman"/>
      <w:b/>
      <w:sz w:val="24"/>
      <w:szCs w:val="20"/>
    </w:rPr>
  </w:style>
  <w:style w:type="character" w:customStyle="1" w:styleId="42">
    <w:name w:val="Стиль4 Знак"/>
    <w:basedOn w:val="a1"/>
    <w:link w:val="4"/>
    <w:rsid w:val="00EA61C0"/>
    <w:rPr>
      <w:rFonts w:eastAsia="Times New Roman"/>
      <w:b/>
      <w:sz w:val="24"/>
      <w:szCs w:val="20"/>
    </w:rPr>
  </w:style>
  <w:style w:type="paragraph" w:customStyle="1" w:styleId="a8">
    <w:name w:val="Заголовок рис."/>
    <w:basedOn w:val="a0"/>
    <w:link w:val="a9"/>
    <w:qFormat/>
    <w:rsid w:val="0052396C"/>
    <w:pPr>
      <w:suppressLineNumbers/>
      <w:tabs>
        <w:tab w:val="left" w:pos="709"/>
        <w:tab w:val="left" w:pos="1134"/>
        <w:tab w:val="num" w:pos="2830"/>
      </w:tabs>
      <w:spacing w:before="60" w:after="240" w:line="240" w:lineRule="auto"/>
      <w:ind w:left="1390" w:firstLine="170"/>
    </w:pPr>
    <w:rPr>
      <w:rFonts w:eastAsia="Times New Roman"/>
      <w:b/>
      <w:sz w:val="24"/>
      <w:szCs w:val="20"/>
    </w:rPr>
  </w:style>
  <w:style w:type="character" w:customStyle="1" w:styleId="a9">
    <w:name w:val="Заголовок рис. Знак"/>
    <w:link w:val="a8"/>
    <w:rsid w:val="0052396C"/>
    <w:rPr>
      <w:rFonts w:eastAsia="Times New Roman"/>
      <w:b/>
      <w:sz w:val="24"/>
      <w:szCs w:val="20"/>
    </w:rPr>
  </w:style>
  <w:style w:type="paragraph" w:styleId="aa">
    <w:name w:val="header"/>
    <w:basedOn w:val="a0"/>
    <w:link w:val="ab"/>
    <w:uiPriority w:val="99"/>
    <w:rsid w:val="0052396C"/>
    <w:pPr>
      <w:keepNext/>
      <w:keepLines/>
      <w:suppressLineNumbers/>
      <w:tabs>
        <w:tab w:val="center" w:pos="4153"/>
        <w:tab w:val="right" w:pos="8306"/>
        <w:tab w:val="left" w:leader="dot" w:pos="9356"/>
      </w:tabs>
      <w:suppressAutoHyphens/>
      <w:spacing w:line="240" w:lineRule="auto"/>
      <w:ind w:firstLine="0"/>
      <w:jc w:val="right"/>
    </w:pPr>
    <w:rPr>
      <w:rFonts w:eastAsia="Times New Roman"/>
      <w:sz w:val="24"/>
      <w:szCs w:val="24"/>
      <w:lang w:eastAsia="ru-RU"/>
    </w:rPr>
  </w:style>
  <w:style w:type="character" w:customStyle="1" w:styleId="ab">
    <w:name w:val="Верхний колонтитул Знак"/>
    <w:basedOn w:val="a1"/>
    <w:link w:val="aa"/>
    <w:uiPriority w:val="99"/>
    <w:rsid w:val="0052396C"/>
    <w:rPr>
      <w:rFonts w:eastAsia="Times New Roman"/>
      <w:sz w:val="24"/>
      <w:szCs w:val="24"/>
      <w:lang w:eastAsia="ru-RU"/>
    </w:rPr>
  </w:style>
  <w:style w:type="paragraph" w:styleId="ac">
    <w:name w:val="footer"/>
    <w:basedOn w:val="a0"/>
    <w:link w:val="ad"/>
    <w:uiPriority w:val="99"/>
    <w:rsid w:val="0052396C"/>
    <w:pPr>
      <w:keepNext/>
      <w:suppressLineNumbers/>
      <w:tabs>
        <w:tab w:val="center" w:pos="4153"/>
        <w:tab w:val="right" w:pos="8306"/>
        <w:tab w:val="left" w:leader="dot" w:pos="9356"/>
      </w:tabs>
      <w:suppressAutoHyphens/>
      <w:spacing w:line="240" w:lineRule="auto"/>
      <w:ind w:firstLine="0"/>
    </w:pPr>
    <w:rPr>
      <w:rFonts w:eastAsia="Times New Roman"/>
      <w:sz w:val="12"/>
      <w:szCs w:val="12"/>
      <w:lang w:eastAsia="ru-RU"/>
    </w:rPr>
  </w:style>
  <w:style w:type="character" w:customStyle="1" w:styleId="ad">
    <w:name w:val="Нижний колонтитул Знак"/>
    <w:basedOn w:val="a1"/>
    <w:link w:val="ac"/>
    <w:uiPriority w:val="99"/>
    <w:rsid w:val="0052396C"/>
    <w:rPr>
      <w:rFonts w:eastAsia="Times New Roman"/>
      <w:sz w:val="12"/>
      <w:szCs w:val="12"/>
      <w:lang w:eastAsia="ru-RU"/>
    </w:rPr>
  </w:style>
  <w:style w:type="paragraph" w:customStyle="1" w:styleId="21">
    <w:name w:val="Стиль2"/>
    <w:basedOn w:val="a0"/>
    <w:link w:val="22"/>
    <w:qFormat/>
    <w:rsid w:val="0052396C"/>
    <w:pPr>
      <w:keepNext/>
      <w:keepLines/>
      <w:widowControl w:val="0"/>
      <w:suppressAutoHyphens/>
      <w:spacing w:before="120" w:after="120" w:line="240" w:lineRule="auto"/>
      <w:ind w:firstLine="0"/>
      <w:contextualSpacing/>
    </w:pPr>
    <w:rPr>
      <w:rFonts w:eastAsia="Times New Roman"/>
      <w:b/>
      <w:sz w:val="24"/>
      <w:szCs w:val="24"/>
    </w:rPr>
  </w:style>
  <w:style w:type="character" w:customStyle="1" w:styleId="22">
    <w:name w:val="Стиль2 Знак"/>
    <w:basedOn w:val="a1"/>
    <w:link w:val="21"/>
    <w:rsid w:val="0052396C"/>
    <w:rPr>
      <w:rFonts w:eastAsia="Times New Roman"/>
      <w:b/>
      <w:sz w:val="24"/>
      <w:szCs w:val="24"/>
    </w:rPr>
  </w:style>
  <w:style w:type="paragraph" w:customStyle="1" w:styleId="ae">
    <w:name w:val="_Обычный"/>
    <w:basedOn w:val="a0"/>
    <w:link w:val="af"/>
    <w:qFormat/>
    <w:rsid w:val="0052396C"/>
    <w:rPr>
      <w:iCs/>
    </w:rPr>
  </w:style>
  <w:style w:type="character" w:customStyle="1" w:styleId="af">
    <w:name w:val="_Обычный Знак"/>
    <w:basedOn w:val="a1"/>
    <w:link w:val="ae"/>
    <w:rsid w:val="0052396C"/>
    <w:rPr>
      <w:iCs/>
      <w:sz w:val="26"/>
      <w:szCs w:val="26"/>
    </w:rPr>
  </w:style>
  <w:style w:type="paragraph" w:customStyle="1" w:styleId="5">
    <w:name w:val="Стиль5"/>
    <w:basedOn w:val="21"/>
    <w:link w:val="52"/>
    <w:qFormat/>
    <w:rsid w:val="0052396C"/>
    <w:pPr>
      <w:numPr>
        <w:numId w:val="6"/>
      </w:numPr>
      <w:tabs>
        <w:tab w:val="clear" w:pos="3261"/>
        <w:tab w:val="num" w:pos="1560"/>
      </w:tabs>
      <w:ind w:left="426"/>
    </w:pPr>
  </w:style>
  <w:style w:type="character" w:customStyle="1" w:styleId="52">
    <w:name w:val="Стиль5 Знак"/>
    <w:basedOn w:val="22"/>
    <w:link w:val="5"/>
    <w:rsid w:val="0052396C"/>
    <w:rPr>
      <w:rFonts w:eastAsia="Times New Roman"/>
      <w:b/>
      <w:sz w:val="24"/>
      <w:szCs w:val="24"/>
    </w:rPr>
  </w:style>
  <w:style w:type="paragraph" w:styleId="af0">
    <w:name w:val="TOC Heading"/>
    <w:basedOn w:val="10"/>
    <w:next w:val="a0"/>
    <w:uiPriority w:val="39"/>
    <w:semiHidden/>
    <w:unhideWhenUsed/>
    <w:qFormat/>
    <w:rsid w:val="009B306E"/>
    <w:pPr>
      <w:keepLines/>
      <w:tabs>
        <w:tab w:val="clear" w:pos="9356"/>
      </w:tabs>
      <w:suppressAutoHyphens w:val="0"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caps w:val="0"/>
      <w:color w:val="365F91" w:themeColor="accent1" w:themeShade="BF"/>
      <w:kern w:val="0"/>
      <w:sz w:val="28"/>
      <w:szCs w:val="28"/>
    </w:rPr>
  </w:style>
  <w:style w:type="paragraph" w:styleId="23">
    <w:name w:val="toc 2"/>
    <w:basedOn w:val="a0"/>
    <w:next w:val="a0"/>
    <w:autoRedefine/>
    <w:uiPriority w:val="39"/>
    <w:unhideWhenUsed/>
    <w:rsid w:val="009B306E"/>
    <w:pPr>
      <w:spacing w:after="100"/>
      <w:ind w:left="260"/>
    </w:pPr>
  </w:style>
  <w:style w:type="character" w:styleId="af1">
    <w:name w:val="Hyperlink"/>
    <w:basedOn w:val="a1"/>
    <w:uiPriority w:val="99"/>
    <w:unhideWhenUsed/>
    <w:rsid w:val="009B306E"/>
    <w:rPr>
      <w:color w:val="0000FF" w:themeColor="hyperlink"/>
      <w:u w:val="single"/>
    </w:rPr>
  </w:style>
  <w:style w:type="paragraph" w:styleId="24">
    <w:name w:val="List Bullet 2"/>
    <w:basedOn w:val="a0"/>
    <w:autoRedefine/>
    <w:rsid w:val="00673307"/>
    <w:pPr>
      <w:keepNext/>
      <w:suppressLineNumbers/>
      <w:tabs>
        <w:tab w:val="num" w:pos="643"/>
        <w:tab w:val="left" w:pos="851"/>
        <w:tab w:val="left" w:leader="dot" w:pos="9356"/>
      </w:tabs>
      <w:suppressAutoHyphens/>
      <w:spacing w:line="240" w:lineRule="auto"/>
      <w:ind w:left="643" w:hanging="360"/>
    </w:pPr>
    <w:rPr>
      <w:rFonts w:eastAsia="Times New Roman"/>
      <w:lang w:eastAsia="ru-RU"/>
    </w:rPr>
  </w:style>
  <w:style w:type="paragraph" w:styleId="af2">
    <w:name w:val="caption"/>
    <w:basedOn w:val="a0"/>
    <w:next w:val="a0"/>
    <w:uiPriority w:val="35"/>
    <w:unhideWhenUsed/>
    <w:qFormat/>
    <w:rsid w:val="00673307"/>
    <w:pPr>
      <w:spacing w:after="200" w:line="276" w:lineRule="auto"/>
      <w:ind w:firstLine="0"/>
      <w:jc w:val="left"/>
    </w:pPr>
    <w:rPr>
      <w:rFonts w:eastAsia="Calibri"/>
      <w:b/>
      <w:bCs/>
      <w:sz w:val="20"/>
      <w:szCs w:val="20"/>
    </w:rPr>
  </w:style>
  <w:style w:type="paragraph" w:styleId="af3">
    <w:name w:val="Plain Text"/>
    <w:basedOn w:val="a0"/>
    <w:link w:val="af4"/>
    <w:rsid w:val="00673307"/>
    <w:pPr>
      <w:keepNext/>
      <w:tabs>
        <w:tab w:val="left" w:leader="dot" w:pos="9356"/>
      </w:tabs>
      <w:suppressAutoHyphens/>
      <w:spacing w:line="240" w:lineRule="auto"/>
      <w:ind w:firstLine="0"/>
      <w:jc w:val="left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4">
    <w:name w:val="Текст Знак"/>
    <w:basedOn w:val="a1"/>
    <w:link w:val="af3"/>
    <w:rsid w:val="00673307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5">
    <w:name w:val="Normal (Web)"/>
    <w:aliases w:val="Обычный (Web)1,Обычный (Web),Обычный (веб) Знак Знак,Обычный (Web) Знак Знак Знак"/>
    <w:basedOn w:val="a0"/>
    <w:link w:val="af6"/>
    <w:unhideWhenUsed/>
    <w:rsid w:val="00673307"/>
    <w:pPr>
      <w:spacing w:before="100" w:beforeAutospacing="1" w:after="335" w:line="240" w:lineRule="auto"/>
      <w:ind w:firstLine="0"/>
      <w:jc w:val="left"/>
    </w:pPr>
    <w:rPr>
      <w:rFonts w:eastAsia="Times New Roman"/>
      <w:sz w:val="24"/>
      <w:szCs w:val="24"/>
      <w:lang w:eastAsia="ru-RU"/>
    </w:rPr>
  </w:style>
  <w:style w:type="character" w:customStyle="1" w:styleId="af6">
    <w:name w:val="Обычный (веб) Знак"/>
    <w:aliases w:val="Обычный (Web)1 Знак,Обычный (Web) Знак,Обычный (веб) Знак Знак Знак,Обычный (Web) Знак Знак Знак Знак"/>
    <w:basedOn w:val="a1"/>
    <w:link w:val="af5"/>
    <w:rsid w:val="00673307"/>
    <w:rPr>
      <w:rFonts w:eastAsia="Times New Roman"/>
      <w:sz w:val="24"/>
      <w:szCs w:val="24"/>
      <w:lang w:eastAsia="ru-RU"/>
    </w:rPr>
  </w:style>
  <w:style w:type="character" w:customStyle="1" w:styleId="af7">
    <w:name w:val="Схема документа Знак"/>
    <w:basedOn w:val="a1"/>
    <w:link w:val="af8"/>
    <w:semiHidden/>
    <w:rsid w:val="00673307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f8">
    <w:name w:val="Document Map"/>
    <w:basedOn w:val="a0"/>
    <w:link w:val="af7"/>
    <w:semiHidden/>
    <w:rsid w:val="00673307"/>
    <w:pPr>
      <w:shd w:val="clear" w:color="auto" w:fill="000080"/>
      <w:spacing w:line="240" w:lineRule="auto"/>
      <w:ind w:firstLine="0"/>
      <w:jc w:val="left"/>
    </w:pPr>
    <w:rPr>
      <w:rFonts w:ascii="Tahoma" w:eastAsia="Times New Roman" w:hAnsi="Tahoma" w:cs="Tahoma"/>
      <w:sz w:val="20"/>
      <w:szCs w:val="20"/>
      <w:lang w:eastAsia="ru-RU"/>
    </w:rPr>
  </w:style>
  <w:style w:type="paragraph" w:styleId="13">
    <w:name w:val="toc 1"/>
    <w:basedOn w:val="a0"/>
    <w:next w:val="a0"/>
    <w:autoRedefine/>
    <w:uiPriority w:val="39"/>
    <w:unhideWhenUsed/>
    <w:rsid w:val="00673307"/>
    <w:pPr>
      <w:spacing w:after="200" w:line="276" w:lineRule="auto"/>
      <w:ind w:firstLine="0"/>
      <w:jc w:val="left"/>
    </w:pPr>
    <w:rPr>
      <w:rFonts w:eastAsia="Calibri"/>
      <w:sz w:val="22"/>
      <w:szCs w:val="22"/>
    </w:rPr>
  </w:style>
  <w:style w:type="paragraph" w:styleId="31">
    <w:name w:val="toc 3"/>
    <w:basedOn w:val="a0"/>
    <w:next w:val="a0"/>
    <w:autoRedefine/>
    <w:uiPriority w:val="39"/>
    <w:unhideWhenUsed/>
    <w:rsid w:val="00673307"/>
    <w:pPr>
      <w:spacing w:after="200" w:line="276" w:lineRule="auto"/>
      <w:ind w:left="440" w:firstLine="0"/>
      <w:jc w:val="left"/>
    </w:pPr>
    <w:rPr>
      <w:rFonts w:eastAsia="Calibri"/>
      <w:sz w:val="22"/>
      <w:szCs w:val="22"/>
    </w:rPr>
  </w:style>
  <w:style w:type="paragraph" w:customStyle="1" w:styleId="af9">
    <w:name w:val="заголовок таблицы"/>
    <w:basedOn w:val="a0"/>
    <w:link w:val="afa"/>
    <w:autoRedefine/>
    <w:rsid w:val="00673307"/>
    <w:pPr>
      <w:keepNext/>
      <w:keepLines/>
      <w:widowControl w:val="0"/>
      <w:suppressAutoHyphens/>
      <w:spacing w:before="120" w:after="120" w:line="240" w:lineRule="auto"/>
      <w:ind w:firstLine="0"/>
      <w:contextualSpacing/>
    </w:pPr>
    <w:rPr>
      <w:rFonts w:eastAsia="Times New Roman"/>
      <w:b/>
      <w:sz w:val="24"/>
      <w:szCs w:val="24"/>
    </w:rPr>
  </w:style>
  <w:style w:type="character" w:customStyle="1" w:styleId="afa">
    <w:name w:val="заголовок таблицы Знак Знак"/>
    <w:link w:val="af9"/>
    <w:rsid w:val="00673307"/>
    <w:rPr>
      <w:rFonts w:eastAsia="Times New Roman"/>
      <w:b/>
      <w:sz w:val="24"/>
      <w:szCs w:val="24"/>
    </w:rPr>
  </w:style>
  <w:style w:type="paragraph" w:customStyle="1" w:styleId="130">
    <w:name w:val="Обычный 13"/>
    <w:basedOn w:val="a0"/>
    <w:link w:val="135"/>
    <w:qFormat/>
    <w:rsid w:val="00673307"/>
    <w:pPr>
      <w:keepNext/>
      <w:suppressLineNumbers/>
      <w:tabs>
        <w:tab w:val="left" w:pos="6804"/>
        <w:tab w:val="left" w:pos="6946"/>
        <w:tab w:val="left" w:leader="dot" w:pos="9356"/>
      </w:tabs>
      <w:suppressAutoHyphens/>
      <w:spacing w:before="60" w:line="240" w:lineRule="auto"/>
      <w:ind w:firstLine="567"/>
    </w:pPr>
    <w:rPr>
      <w:rFonts w:eastAsia="Times New Roman"/>
    </w:rPr>
  </w:style>
  <w:style w:type="character" w:customStyle="1" w:styleId="135">
    <w:name w:val="Обычный 13 Знак5"/>
    <w:link w:val="130"/>
    <w:rsid w:val="00673307"/>
    <w:rPr>
      <w:rFonts w:eastAsia="Times New Roman"/>
      <w:sz w:val="26"/>
      <w:szCs w:val="26"/>
    </w:rPr>
  </w:style>
  <w:style w:type="paragraph" w:customStyle="1" w:styleId="afb">
    <w:name w:val="заголовок табл"/>
    <w:basedOn w:val="a0"/>
    <w:link w:val="14"/>
    <w:qFormat/>
    <w:rsid w:val="00673307"/>
    <w:pPr>
      <w:keepNext/>
      <w:suppressLineNumbers/>
      <w:tabs>
        <w:tab w:val="num" w:pos="3600"/>
        <w:tab w:val="left" w:leader="dot" w:pos="9356"/>
      </w:tabs>
      <w:suppressAutoHyphens/>
      <w:spacing w:before="120" w:after="120" w:line="240" w:lineRule="auto"/>
      <w:ind w:left="1366" w:firstLine="794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14">
    <w:name w:val="заголовок табл Знак1"/>
    <w:link w:val="afb"/>
    <w:rsid w:val="00673307"/>
    <w:rPr>
      <w:rFonts w:eastAsia="Times New Roman"/>
      <w:b/>
      <w:bCs/>
      <w:sz w:val="24"/>
      <w:szCs w:val="24"/>
      <w:lang w:eastAsia="ru-RU"/>
    </w:rPr>
  </w:style>
  <w:style w:type="paragraph" w:customStyle="1" w:styleId="-2">
    <w:name w:val="Текст-2"/>
    <w:basedOn w:val="a0"/>
    <w:link w:val="-20"/>
    <w:qFormat/>
    <w:rsid w:val="00673307"/>
    <w:pPr>
      <w:suppressLineNumbers/>
      <w:tabs>
        <w:tab w:val="left" w:leader="dot" w:pos="540"/>
      </w:tabs>
      <w:suppressAutoHyphens/>
      <w:spacing w:before="120" w:line="240" w:lineRule="auto"/>
      <w:ind w:firstLine="539"/>
    </w:pPr>
    <w:rPr>
      <w:rFonts w:ascii="Times New Roman CYR" w:eastAsia="Times New Roman" w:hAnsi="Times New Roman CYR" w:cs="Times New Roman CYR"/>
      <w:lang w:eastAsia="ru-RU"/>
    </w:rPr>
  </w:style>
  <w:style w:type="character" w:customStyle="1" w:styleId="-20">
    <w:name w:val="Текст-2 Знак"/>
    <w:link w:val="-2"/>
    <w:rsid w:val="00673307"/>
    <w:rPr>
      <w:rFonts w:ascii="Times New Roman CYR" w:eastAsia="Times New Roman" w:hAnsi="Times New Roman CYR" w:cs="Times New Roman CYR"/>
      <w:sz w:val="26"/>
      <w:szCs w:val="26"/>
      <w:lang w:eastAsia="ru-RU"/>
    </w:rPr>
  </w:style>
  <w:style w:type="paragraph" w:customStyle="1" w:styleId="afc">
    <w:name w:val="Заголовок табл."/>
    <w:basedOn w:val="afb"/>
    <w:link w:val="afd"/>
    <w:qFormat/>
    <w:rsid w:val="00673307"/>
    <w:pPr>
      <w:widowControl w:val="0"/>
      <w:tabs>
        <w:tab w:val="clear" w:pos="9356"/>
        <w:tab w:val="right" w:pos="-3969"/>
        <w:tab w:val="left" w:pos="426"/>
        <w:tab w:val="left" w:pos="567"/>
        <w:tab w:val="left" w:pos="3686"/>
        <w:tab w:val="left" w:pos="5387"/>
        <w:tab w:val="left" w:pos="5670"/>
      </w:tabs>
      <w:suppressAutoHyphens w:val="0"/>
    </w:pPr>
    <w:rPr>
      <w:bCs w:val="0"/>
      <w:szCs w:val="20"/>
    </w:rPr>
  </w:style>
  <w:style w:type="character" w:customStyle="1" w:styleId="afd">
    <w:name w:val="Заголовок табл. Знак"/>
    <w:link w:val="afc"/>
    <w:rsid w:val="00673307"/>
    <w:rPr>
      <w:rFonts w:eastAsia="Times New Roman"/>
      <w:b/>
      <w:sz w:val="24"/>
      <w:szCs w:val="20"/>
      <w:lang w:eastAsia="ru-RU"/>
    </w:rPr>
  </w:style>
  <w:style w:type="paragraph" w:customStyle="1" w:styleId="afe">
    <w:name w:val="Подрисуночная надпись"/>
    <w:basedOn w:val="a0"/>
    <w:link w:val="aff"/>
    <w:autoRedefine/>
    <w:rsid w:val="00673307"/>
    <w:pPr>
      <w:suppressLineNumbers/>
      <w:tabs>
        <w:tab w:val="num" w:pos="2830"/>
      </w:tabs>
      <w:suppressAutoHyphens/>
      <w:spacing w:before="120" w:after="240" w:line="240" w:lineRule="auto"/>
      <w:ind w:left="1390" w:firstLine="170"/>
    </w:pPr>
    <w:rPr>
      <w:rFonts w:eastAsia="Times New Roman"/>
      <w:b/>
      <w:bCs/>
      <w:sz w:val="24"/>
      <w:szCs w:val="24"/>
    </w:rPr>
  </w:style>
  <w:style w:type="character" w:customStyle="1" w:styleId="aff">
    <w:name w:val="Подрисуночная надпись Знак Знак"/>
    <w:link w:val="afe"/>
    <w:rsid w:val="00673307"/>
    <w:rPr>
      <w:rFonts w:eastAsia="Times New Roman"/>
      <w:b/>
      <w:bCs/>
      <w:sz w:val="24"/>
      <w:szCs w:val="24"/>
    </w:rPr>
  </w:style>
  <w:style w:type="paragraph" w:customStyle="1" w:styleId="133">
    <w:name w:val="Обычный 13 Знак3"/>
    <w:basedOn w:val="a0"/>
    <w:autoRedefine/>
    <w:rsid w:val="00673307"/>
    <w:pPr>
      <w:keepNext/>
      <w:keepLines/>
      <w:suppressLineNumbers/>
      <w:tabs>
        <w:tab w:val="left" w:leader="dot" w:pos="9356"/>
      </w:tabs>
      <w:suppressAutoHyphens/>
      <w:spacing w:before="60"/>
      <w:ind w:firstLine="0"/>
    </w:pPr>
    <w:rPr>
      <w:rFonts w:eastAsia="Times New Roman"/>
      <w:lang w:eastAsia="ru-RU"/>
    </w:rPr>
  </w:style>
  <w:style w:type="character" w:styleId="aff0">
    <w:name w:val="page number"/>
    <w:rsid w:val="00673307"/>
    <w:rPr>
      <w:rFonts w:ascii="Arial" w:hAnsi="Arial" w:cs="Arial"/>
      <w:sz w:val="20"/>
      <w:szCs w:val="20"/>
    </w:rPr>
  </w:style>
  <w:style w:type="paragraph" w:styleId="43">
    <w:name w:val="toc 4"/>
    <w:basedOn w:val="a0"/>
    <w:next w:val="a0"/>
    <w:autoRedefine/>
    <w:uiPriority w:val="39"/>
    <w:unhideWhenUsed/>
    <w:rsid w:val="00673307"/>
    <w:pPr>
      <w:spacing w:after="200" w:line="276" w:lineRule="auto"/>
      <w:ind w:left="660" w:firstLine="0"/>
      <w:jc w:val="left"/>
    </w:pPr>
    <w:rPr>
      <w:rFonts w:eastAsia="Calibri"/>
      <w:sz w:val="22"/>
      <w:szCs w:val="22"/>
    </w:rPr>
  </w:style>
  <w:style w:type="paragraph" w:customStyle="1" w:styleId="131">
    <w:name w:val="Обычный 13 Знак"/>
    <w:basedOn w:val="a0"/>
    <w:link w:val="1330"/>
    <w:rsid w:val="00673307"/>
    <w:pPr>
      <w:keepNext/>
      <w:keepLines/>
      <w:suppressLineNumbers/>
      <w:tabs>
        <w:tab w:val="left" w:leader="dot" w:pos="9356"/>
      </w:tabs>
      <w:suppressAutoHyphens/>
      <w:spacing w:before="60" w:after="40" w:line="240" w:lineRule="auto"/>
      <w:ind w:left="245" w:firstLine="567"/>
    </w:pPr>
    <w:rPr>
      <w:rFonts w:eastAsia="Times New Roman"/>
      <w:szCs w:val="20"/>
      <w:lang w:eastAsia="ru-RU"/>
    </w:rPr>
  </w:style>
  <w:style w:type="character" w:customStyle="1" w:styleId="1330">
    <w:name w:val="Обычный 13 Знак Знак3"/>
    <w:link w:val="131"/>
    <w:rsid w:val="00673307"/>
    <w:rPr>
      <w:rFonts w:eastAsia="Times New Roman"/>
      <w:sz w:val="26"/>
      <w:szCs w:val="20"/>
      <w:lang w:eastAsia="ru-RU"/>
    </w:rPr>
  </w:style>
  <w:style w:type="character" w:styleId="aff1">
    <w:name w:val="Strong"/>
    <w:uiPriority w:val="22"/>
    <w:qFormat/>
    <w:rsid w:val="00673307"/>
    <w:rPr>
      <w:b/>
      <w:bCs/>
    </w:rPr>
  </w:style>
  <w:style w:type="paragraph" w:customStyle="1" w:styleId="xl65">
    <w:name w:val="xl65"/>
    <w:basedOn w:val="a0"/>
    <w:rsid w:val="00673307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66">
    <w:name w:val="xl66"/>
    <w:basedOn w:val="a0"/>
    <w:rsid w:val="006733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67">
    <w:name w:val="xl67"/>
    <w:basedOn w:val="a0"/>
    <w:rsid w:val="006733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68">
    <w:name w:val="xl68"/>
    <w:basedOn w:val="a0"/>
    <w:rsid w:val="006733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69">
    <w:name w:val="xl69"/>
    <w:basedOn w:val="a0"/>
    <w:rsid w:val="00673307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70">
    <w:name w:val="xl70"/>
    <w:basedOn w:val="a0"/>
    <w:rsid w:val="006733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71">
    <w:name w:val="xl71"/>
    <w:basedOn w:val="a0"/>
    <w:rsid w:val="006733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72">
    <w:name w:val="xl72"/>
    <w:basedOn w:val="a0"/>
    <w:rsid w:val="006733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73">
    <w:name w:val="xl73"/>
    <w:basedOn w:val="a0"/>
    <w:rsid w:val="006733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74">
    <w:name w:val="xl74"/>
    <w:basedOn w:val="a0"/>
    <w:rsid w:val="0067330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75">
    <w:name w:val="xl75"/>
    <w:basedOn w:val="a0"/>
    <w:rsid w:val="0067330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76">
    <w:name w:val="xl76"/>
    <w:basedOn w:val="a0"/>
    <w:rsid w:val="0067330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77">
    <w:name w:val="xl77"/>
    <w:basedOn w:val="a0"/>
    <w:rsid w:val="0067330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78">
    <w:name w:val="xl78"/>
    <w:basedOn w:val="a0"/>
    <w:rsid w:val="0067330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79">
    <w:name w:val="xl79"/>
    <w:basedOn w:val="a0"/>
    <w:rsid w:val="0067330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80">
    <w:name w:val="xl80"/>
    <w:basedOn w:val="a0"/>
    <w:rsid w:val="0067330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81">
    <w:name w:val="xl81"/>
    <w:basedOn w:val="a0"/>
    <w:rsid w:val="0067330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82">
    <w:name w:val="xl82"/>
    <w:basedOn w:val="a0"/>
    <w:rsid w:val="0067330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83">
    <w:name w:val="xl83"/>
    <w:basedOn w:val="a0"/>
    <w:rsid w:val="0067330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84">
    <w:name w:val="xl84"/>
    <w:basedOn w:val="a0"/>
    <w:rsid w:val="0067330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85">
    <w:name w:val="xl85"/>
    <w:basedOn w:val="a0"/>
    <w:rsid w:val="0067330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86">
    <w:name w:val="xl86"/>
    <w:basedOn w:val="a0"/>
    <w:rsid w:val="0067330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87">
    <w:name w:val="xl87"/>
    <w:basedOn w:val="a0"/>
    <w:rsid w:val="0067330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88">
    <w:name w:val="xl88"/>
    <w:basedOn w:val="a0"/>
    <w:rsid w:val="0067330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89">
    <w:name w:val="xl89"/>
    <w:basedOn w:val="a0"/>
    <w:rsid w:val="0067330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90">
    <w:name w:val="xl90"/>
    <w:basedOn w:val="a0"/>
    <w:rsid w:val="0067330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91">
    <w:name w:val="xl91"/>
    <w:basedOn w:val="a0"/>
    <w:rsid w:val="006733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2">
    <w:name w:val="xl92"/>
    <w:basedOn w:val="a0"/>
    <w:rsid w:val="00673307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3">
    <w:name w:val="xl93"/>
    <w:basedOn w:val="a0"/>
    <w:rsid w:val="00673307"/>
    <w:pPr>
      <w:pBdr>
        <w:top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4">
    <w:name w:val="xl94"/>
    <w:basedOn w:val="a0"/>
    <w:rsid w:val="00673307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5">
    <w:name w:val="xl95"/>
    <w:basedOn w:val="a0"/>
    <w:rsid w:val="00673307"/>
    <w:pPr>
      <w:pBdr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6">
    <w:name w:val="xl96"/>
    <w:basedOn w:val="a0"/>
    <w:rsid w:val="00673307"/>
    <w:pPr>
      <w:pBdr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7">
    <w:name w:val="xl97"/>
    <w:basedOn w:val="a0"/>
    <w:rsid w:val="00673307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8">
    <w:name w:val="xl98"/>
    <w:basedOn w:val="a0"/>
    <w:rsid w:val="00673307"/>
    <w:pPr>
      <w:pBdr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9">
    <w:name w:val="xl99"/>
    <w:basedOn w:val="a0"/>
    <w:rsid w:val="00673307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100">
    <w:name w:val="xl100"/>
    <w:basedOn w:val="a0"/>
    <w:rsid w:val="006733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i/>
      <w:iCs/>
      <w:sz w:val="20"/>
      <w:szCs w:val="20"/>
      <w:lang w:eastAsia="ru-RU"/>
    </w:rPr>
  </w:style>
  <w:style w:type="paragraph" w:customStyle="1" w:styleId="xl101">
    <w:name w:val="xl101"/>
    <w:basedOn w:val="a0"/>
    <w:rsid w:val="00673307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102">
    <w:name w:val="xl102"/>
    <w:basedOn w:val="a0"/>
    <w:rsid w:val="00673307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103">
    <w:name w:val="xl103"/>
    <w:basedOn w:val="a0"/>
    <w:rsid w:val="00673307"/>
    <w:pPr>
      <w:pBdr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104">
    <w:name w:val="xl104"/>
    <w:basedOn w:val="a0"/>
    <w:rsid w:val="00673307"/>
    <w:pPr>
      <w:pBdr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105">
    <w:name w:val="xl105"/>
    <w:basedOn w:val="a0"/>
    <w:rsid w:val="00673307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106">
    <w:name w:val="xl106"/>
    <w:basedOn w:val="a0"/>
    <w:rsid w:val="00673307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SmartView">
    <w:name w:val="Smart View"/>
    <w:basedOn w:val="a0"/>
    <w:uiPriority w:val="99"/>
    <w:qFormat/>
    <w:rsid w:val="00673307"/>
    <w:pPr>
      <w:spacing w:line="240" w:lineRule="auto"/>
      <w:ind w:firstLine="0"/>
      <w:contextualSpacing/>
      <w:jc w:val="left"/>
    </w:pPr>
    <w:rPr>
      <w:rFonts w:ascii="Arial" w:eastAsia="Calibri" w:hAnsi="Arial"/>
      <w:sz w:val="20"/>
      <w:szCs w:val="20"/>
      <w:lang w:val="en-US"/>
    </w:rPr>
  </w:style>
  <w:style w:type="paragraph" w:customStyle="1" w:styleId="SmartView3">
    <w:name w:val="Smart View 3"/>
    <w:basedOn w:val="a0"/>
    <w:uiPriority w:val="99"/>
    <w:qFormat/>
    <w:rsid w:val="00673307"/>
    <w:pPr>
      <w:keepNext/>
      <w:keepLines/>
      <w:spacing w:line="240" w:lineRule="auto"/>
      <w:ind w:firstLine="0"/>
      <w:contextualSpacing/>
      <w:jc w:val="left"/>
    </w:pPr>
    <w:rPr>
      <w:rFonts w:ascii="Arial" w:eastAsia="Times New Roman" w:hAnsi="Arial"/>
      <w:b/>
      <w:bCs/>
      <w:sz w:val="24"/>
      <w:szCs w:val="28"/>
      <w:lang w:val="en-US"/>
    </w:rPr>
  </w:style>
  <w:style w:type="paragraph" w:styleId="44">
    <w:name w:val="List Number 4"/>
    <w:basedOn w:val="a0"/>
    <w:rsid w:val="00673307"/>
    <w:pPr>
      <w:keepNext/>
      <w:suppressLineNumbers/>
      <w:tabs>
        <w:tab w:val="num" w:pos="1209"/>
        <w:tab w:val="left" w:leader="dot" w:pos="9356"/>
      </w:tabs>
      <w:suppressAutoHyphens/>
      <w:spacing w:before="240" w:after="60" w:line="288" w:lineRule="auto"/>
      <w:ind w:left="1209" w:hanging="360"/>
    </w:pPr>
    <w:rPr>
      <w:rFonts w:eastAsia="Times New Roman"/>
      <w:sz w:val="24"/>
      <w:szCs w:val="20"/>
      <w:lang w:eastAsia="ru-RU"/>
    </w:rPr>
  </w:style>
  <w:style w:type="character" w:customStyle="1" w:styleId="aff2">
    <w:name w:val="Текст концевой сноски Знак"/>
    <w:basedOn w:val="a1"/>
    <w:link w:val="aff3"/>
    <w:uiPriority w:val="99"/>
    <w:semiHidden/>
    <w:rsid w:val="00673307"/>
    <w:rPr>
      <w:rFonts w:eastAsia="Calibri"/>
      <w:sz w:val="20"/>
      <w:szCs w:val="20"/>
    </w:rPr>
  </w:style>
  <w:style w:type="paragraph" w:styleId="aff3">
    <w:name w:val="endnote text"/>
    <w:basedOn w:val="a0"/>
    <w:link w:val="aff2"/>
    <w:uiPriority w:val="99"/>
    <w:semiHidden/>
    <w:unhideWhenUsed/>
    <w:rsid w:val="00673307"/>
    <w:pPr>
      <w:spacing w:line="240" w:lineRule="auto"/>
      <w:ind w:firstLine="0"/>
      <w:jc w:val="left"/>
    </w:pPr>
    <w:rPr>
      <w:rFonts w:eastAsia="Calibri"/>
      <w:sz w:val="20"/>
      <w:szCs w:val="20"/>
    </w:rPr>
  </w:style>
  <w:style w:type="paragraph" w:styleId="53">
    <w:name w:val="toc 5"/>
    <w:basedOn w:val="a0"/>
    <w:next w:val="a0"/>
    <w:autoRedefine/>
    <w:uiPriority w:val="39"/>
    <w:unhideWhenUsed/>
    <w:rsid w:val="00673307"/>
    <w:pPr>
      <w:spacing w:after="100" w:line="276" w:lineRule="auto"/>
      <w:ind w:left="880" w:firstLine="0"/>
      <w:jc w:val="left"/>
    </w:pPr>
    <w:rPr>
      <w:rFonts w:eastAsia="Times New Roman"/>
      <w:sz w:val="22"/>
      <w:szCs w:val="22"/>
      <w:lang w:eastAsia="ru-RU"/>
    </w:rPr>
  </w:style>
  <w:style w:type="paragraph" w:styleId="6">
    <w:name w:val="toc 6"/>
    <w:basedOn w:val="a0"/>
    <w:next w:val="a0"/>
    <w:autoRedefine/>
    <w:uiPriority w:val="39"/>
    <w:unhideWhenUsed/>
    <w:rsid w:val="00673307"/>
    <w:pPr>
      <w:spacing w:after="100" w:line="276" w:lineRule="auto"/>
      <w:ind w:left="1100" w:firstLine="0"/>
      <w:jc w:val="left"/>
    </w:pPr>
    <w:rPr>
      <w:rFonts w:eastAsia="Times New Roman"/>
      <w:sz w:val="22"/>
      <w:szCs w:val="22"/>
      <w:lang w:eastAsia="ru-RU"/>
    </w:rPr>
  </w:style>
  <w:style w:type="paragraph" w:styleId="7">
    <w:name w:val="toc 7"/>
    <w:basedOn w:val="a0"/>
    <w:next w:val="a0"/>
    <w:autoRedefine/>
    <w:uiPriority w:val="39"/>
    <w:unhideWhenUsed/>
    <w:rsid w:val="00673307"/>
    <w:pPr>
      <w:spacing w:after="100" w:line="276" w:lineRule="auto"/>
      <w:ind w:left="1320" w:firstLine="0"/>
      <w:jc w:val="left"/>
    </w:pPr>
    <w:rPr>
      <w:rFonts w:eastAsia="Times New Roman"/>
      <w:sz w:val="22"/>
      <w:szCs w:val="22"/>
      <w:lang w:eastAsia="ru-RU"/>
    </w:rPr>
  </w:style>
  <w:style w:type="paragraph" w:styleId="8">
    <w:name w:val="toc 8"/>
    <w:basedOn w:val="a0"/>
    <w:next w:val="a0"/>
    <w:autoRedefine/>
    <w:uiPriority w:val="39"/>
    <w:unhideWhenUsed/>
    <w:rsid w:val="00673307"/>
    <w:pPr>
      <w:spacing w:after="100" w:line="276" w:lineRule="auto"/>
      <w:ind w:left="1540" w:firstLine="0"/>
      <w:jc w:val="left"/>
    </w:pPr>
    <w:rPr>
      <w:rFonts w:eastAsia="Times New Roman"/>
      <w:sz w:val="22"/>
      <w:szCs w:val="22"/>
      <w:lang w:eastAsia="ru-RU"/>
    </w:rPr>
  </w:style>
  <w:style w:type="paragraph" w:styleId="9">
    <w:name w:val="toc 9"/>
    <w:basedOn w:val="a0"/>
    <w:next w:val="a0"/>
    <w:autoRedefine/>
    <w:uiPriority w:val="39"/>
    <w:unhideWhenUsed/>
    <w:rsid w:val="00673307"/>
    <w:pPr>
      <w:spacing w:after="100" w:line="276" w:lineRule="auto"/>
      <w:ind w:left="1760" w:firstLine="0"/>
      <w:jc w:val="left"/>
    </w:pPr>
    <w:rPr>
      <w:rFonts w:eastAsia="Times New Roman"/>
      <w:sz w:val="22"/>
      <w:szCs w:val="22"/>
      <w:lang w:eastAsia="ru-RU"/>
    </w:rPr>
  </w:style>
  <w:style w:type="character" w:customStyle="1" w:styleId="apple-converted-space">
    <w:name w:val="apple-converted-space"/>
    <w:basedOn w:val="a1"/>
    <w:rsid w:val="00673307"/>
  </w:style>
  <w:style w:type="paragraph" w:customStyle="1" w:styleId="txt1">
    <w:name w:val="txt1"/>
    <w:basedOn w:val="a0"/>
    <w:rsid w:val="00673307"/>
    <w:pPr>
      <w:spacing w:before="45" w:after="45" w:line="240" w:lineRule="auto"/>
      <w:ind w:left="20" w:right="20" w:firstLine="400"/>
    </w:pPr>
    <w:rPr>
      <w:rFonts w:ascii="Arial" w:eastAsia="Times New Roman" w:hAnsi="Arial" w:cs="Arial"/>
      <w:color w:val="000000"/>
      <w:sz w:val="18"/>
      <w:szCs w:val="18"/>
      <w:lang w:eastAsia="ru-RU"/>
    </w:rPr>
  </w:style>
  <w:style w:type="paragraph" w:styleId="aff4">
    <w:name w:val="Title"/>
    <w:aliases w:val="Заголовок1"/>
    <w:basedOn w:val="a0"/>
    <w:link w:val="aff5"/>
    <w:qFormat/>
    <w:rsid w:val="00673307"/>
    <w:pPr>
      <w:keepNext/>
      <w:tabs>
        <w:tab w:val="left" w:pos="9072"/>
        <w:tab w:val="left" w:leader="dot" w:pos="9356"/>
      </w:tabs>
      <w:suppressAutoHyphens/>
      <w:spacing w:line="300" w:lineRule="auto"/>
      <w:ind w:firstLine="0"/>
      <w:jc w:val="center"/>
      <w:outlineLvl w:val="0"/>
    </w:pPr>
    <w:rPr>
      <w:rFonts w:eastAsia="Times New Roman"/>
      <w:b/>
      <w:bCs/>
      <w:sz w:val="28"/>
      <w:szCs w:val="28"/>
    </w:rPr>
  </w:style>
  <w:style w:type="character" w:customStyle="1" w:styleId="aff5">
    <w:name w:val="Название Знак"/>
    <w:aliases w:val="Заголовок1 Знак"/>
    <w:basedOn w:val="a1"/>
    <w:link w:val="aff4"/>
    <w:rsid w:val="00673307"/>
    <w:rPr>
      <w:rFonts w:eastAsia="Times New Roman"/>
      <w:b/>
      <w:bCs/>
      <w:sz w:val="28"/>
      <w:szCs w:val="28"/>
    </w:rPr>
  </w:style>
  <w:style w:type="paragraph" w:customStyle="1" w:styleId="15">
    <w:name w:val="1. Заголовок"/>
    <w:basedOn w:val="10"/>
    <w:link w:val="16"/>
    <w:qFormat/>
    <w:rsid w:val="00673307"/>
    <w:pPr>
      <w:keepLines/>
      <w:suppressLineNumbers/>
      <w:tabs>
        <w:tab w:val="num" w:pos="643"/>
      </w:tabs>
      <w:spacing w:before="120" w:after="120"/>
      <w:ind w:left="643" w:hanging="360"/>
      <w:jc w:val="left"/>
    </w:pPr>
    <w:rPr>
      <w:bCs w:val="0"/>
      <w:sz w:val="28"/>
      <w:szCs w:val="20"/>
    </w:rPr>
  </w:style>
  <w:style w:type="character" w:customStyle="1" w:styleId="16">
    <w:name w:val="1. Заголовок Знак"/>
    <w:link w:val="15"/>
    <w:rsid w:val="00673307"/>
    <w:rPr>
      <w:rFonts w:eastAsia="Times New Roman"/>
      <w:b/>
      <w:caps/>
      <w:kern w:val="28"/>
      <w:sz w:val="28"/>
      <w:szCs w:val="20"/>
    </w:rPr>
  </w:style>
  <w:style w:type="character" w:customStyle="1" w:styleId="aff6">
    <w:name w:val="заголовок табл Знак Знак"/>
    <w:uiPriority w:val="99"/>
    <w:rsid w:val="00673307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-1">
    <w:name w:val="Рис-1"/>
    <w:basedOn w:val="afe"/>
    <w:qFormat/>
    <w:rsid w:val="00673307"/>
    <w:pPr>
      <w:keepNext/>
      <w:keepLines/>
      <w:suppressLineNumbers w:val="0"/>
      <w:tabs>
        <w:tab w:val="clear" w:pos="2830"/>
        <w:tab w:val="left" w:pos="540"/>
        <w:tab w:val="left" w:pos="851"/>
        <w:tab w:val="left" w:pos="1350"/>
        <w:tab w:val="num" w:pos="1440"/>
        <w:tab w:val="left" w:pos="1710"/>
      </w:tabs>
      <w:spacing w:before="0" w:after="0"/>
      <w:ind w:left="0"/>
      <w:jc w:val="center"/>
    </w:pPr>
  </w:style>
  <w:style w:type="paragraph" w:customStyle="1" w:styleId="aff7">
    <w:name w:val="отчетный"/>
    <w:basedOn w:val="a0"/>
    <w:link w:val="aff8"/>
    <w:qFormat/>
    <w:rsid w:val="00673307"/>
    <w:pPr>
      <w:suppressLineNumbers/>
      <w:tabs>
        <w:tab w:val="left" w:leader="dot" w:pos="540"/>
      </w:tabs>
      <w:suppressAutoHyphens/>
      <w:spacing w:before="120" w:line="240" w:lineRule="auto"/>
      <w:ind w:firstLine="539"/>
    </w:pPr>
    <w:rPr>
      <w:rFonts w:ascii="Times New Roman CYR" w:eastAsia="Times New Roman" w:hAnsi="Times New Roman CYR"/>
    </w:rPr>
  </w:style>
  <w:style w:type="character" w:customStyle="1" w:styleId="aff8">
    <w:name w:val="отчетный Знак"/>
    <w:link w:val="aff7"/>
    <w:rsid w:val="00673307"/>
    <w:rPr>
      <w:rFonts w:ascii="Times New Roman CYR" w:eastAsia="Times New Roman" w:hAnsi="Times New Roman CYR"/>
      <w:sz w:val="26"/>
      <w:szCs w:val="26"/>
    </w:rPr>
  </w:style>
  <w:style w:type="paragraph" w:customStyle="1" w:styleId="aff9">
    <w:name w:val="ТЕКСТ"/>
    <w:basedOn w:val="a0"/>
    <w:link w:val="affa"/>
    <w:qFormat/>
    <w:rsid w:val="00673307"/>
    <w:pPr>
      <w:keepNext/>
      <w:widowControl w:val="0"/>
      <w:suppressAutoHyphens/>
      <w:spacing w:before="120" w:after="120"/>
      <w:ind w:right="-108" w:firstLine="720"/>
    </w:pPr>
    <w:rPr>
      <w:rFonts w:eastAsia="Times New Roman"/>
      <w:szCs w:val="20"/>
    </w:rPr>
  </w:style>
  <w:style w:type="character" w:customStyle="1" w:styleId="affa">
    <w:name w:val="ТЕКСТ Знак"/>
    <w:link w:val="aff9"/>
    <w:rsid w:val="00673307"/>
    <w:rPr>
      <w:rFonts w:eastAsia="Times New Roman"/>
      <w:sz w:val="26"/>
      <w:szCs w:val="20"/>
    </w:rPr>
  </w:style>
  <w:style w:type="paragraph" w:customStyle="1" w:styleId="17">
    <w:name w:val="Рис.1. Подрисуночная надпись"/>
    <w:basedOn w:val="a0"/>
    <w:autoRedefine/>
    <w:rsid w:val="00673307"/>
    <w:pPr>
      <w:keepNext/>
      <w:suppressLineNumbers/>
      <w:tabs>
        <w:tab w:val="num" w:pos="720"/>
        <w:tab w:val="left" w:pos="851"/>
        <w:tab w:val="left" w:leader="dot" w:pos="9356"/>
      </w:tabs>
      <w:suppressAutoHyphens/>
      <w:spacing w:line="240" w:lineRule="auto"/>
      <w:ind w:left="720" w:hanging="323"/>
      <w:jc w:val="center"/>
    </w:pPr>
    <w:rPr>
      <w:rFonts w:eastAsia="Times New Roman"/>
      <w:b/>
      <w:bCs/>
      <w:sz w:val="24"/>
      <w:szCs w:val="24"/>
      <w:lang w:eastAsia="ru-RU"/>
    </w:rPr>
  </w:style>
  <w:style w:type="paragraph" w:styleId="affb">
    <w:name w:val="No Spacing"/>
    <w:uiPriority w:val="1"/>
    <w:qFormat/>
    <w:rsid w:val="00673307"/>
    <w:pPr>
      <w:spacing w:after="0" w:line="240" w:lineRule="auto"/>
    </w:pPr>
    <w:rPr>
      <w:rFonts w:ascii="Calibri" w:eastAsia="Calibri" w:hAnsi="Calibri"/>
    </w:rPr>
  </w:style>
  <w:style w:type="paragraph" w:styleId="affc">
    <w:name w:val="List Number"/>
    <w:basedOn w:val="a0"/>
    <w:unhideWhenUsed/>
    <w:rsid w:val="00673307"/>
    <w:pPr>
      <w:tabs>
        <w:tab w:val="num" w:pos="360"/>
      </w:tabs>
      <w:spacing w:after="200" w:line="276" w:lineRule="auto"/>
      <w:ind w:left="360" w:hanging="360"/>
      <w:contextualSpacing/>
      <w:jc w:val="left"/>
    </w:pPr>
    <w:rPr>
      <w:rFonts w:eastAsia="Calibri"/>
      <w:sz w:val="22"/>
      <w:szCs w:val="22"/>
    </w:rPr>
  </w:style>
  <w:style w:type="paragraph" w:customStyle="1" w:styleId="18">
    <w:name w:val="Стиль Рис.1. Подрисуночная надпись + полужирный"/>
    <w:basedOn w:val="a0"/>
    <w:autoRedefine/>
    <w:rsid w:val="00673307"/>
    <w:pPr>
      <w:keepNext/>
      <w:suppressLineNumbers/>
      <w:tabs>
        <w:tab w:val="left" w:pos="851"/>
        <w:tab w:val="num" w:pos="1080"/>
        <w:tab w:val="left" w:leader="dot" w:pos="9356"/>
      </w:tabs>
      <w:suppressAutoHyphens/>
      <w:spacing w:line="240" w:lineRule="auto"/>
      <w:ind w:left="360" w:hanging="360"/>
      <w:jc w:val="center"/>
    </w:pPr>
    <w:rPr>
      <w:rFonts w:eastAsia="Times New Roman"/>
      <w:b/>
      <w:bCs/>
      <w:sz w:val="24"/>
      <w:szCs w:val="24"/>
      <w:lang w:eastAsia="ru-RU"/>
    </w:rPr>
  </w:style>
  <w:style w:type="paragraph" w:customStyle="1" w:styleId="-10">
    <w:name w:val="Текст-1"/>
    <w:basedOn w:val="aff9"/>
    <w:link w:val="-11"/>
    <w:rsid w:val="00673307"/>
    <w:pPr>
      <w:keepNext w:val="0"/>
    </w:pPr>
  </w:style>
  <w:style w:type="character" w:customStyle="1" w:styleId="-11">
    <w:name w:val="Текст-1 Знак1"/>
    <w:basedOn w:val="affa"/>
    <w:link w:val="-10"/>
    <w:locked/>
    <w:rsid w:val="00673307"/>
    <w:rPr>
      <w:rFonts w:eastAsia="Times New Roman"/>
      <w:sz w:val="26"/>
      <w:szCs w:val="20"/>
    </w:rPr>
  </w:style>
  <w:style w:type="paragraph" w:customStyle="1" w:styleId="affd">
    <w:name w:val="ТАБЛ."/>
    <w:basedOn w:val="-10"/>
    <w:next w:val="-10"/>
    <w:link w:val="affe"/>
    <w:rsid w:val="00673307"/>
    <w:pPr>
      <w:ind w:left="1440" w:hanging="360"/>
      <w:jc w:val="left"/>
    </w:pPr>
    <w:rPr>
      <w:b/>
      <w:lang w:eastAsia="ru-RU"/>
    </w:rPr>
  </w:style>
  <w:style w:type="character" w:customStyle="1" w:styleId="affe">
    <w:name w:val="ТАБЛ. Знак"/>
    <w:link w:val="affd"/>
    <w:locked/>
    <w:rsid w:val="00673307"/>
    <w:rPr>
      <w:rFonts w:eastAsia="Times New Roman"/>
      <w:b/>
      <w:sz w:val="26"/>
      <w:szCs w:val="20"/>
      <w:lang w:eastAsia="ru-RU"/>
    </w:rPr>
  </w:style>
  <w:style w:type="paragraph" w:customStyle="1" w:styleId="12-">
    <w:name w:val="ТАБ 12-Заг."/>
    <w:basedOn w:val="a0"/>
    <w:qFormat/>
    <w:rsid w:val="00673307"/>
    <w:pPr>
      <w:widowControl w:val="0"/>
      <w:spacing w:line="240" w:lineRule="auto"/>
      <w:ind w:left="-57" w:right="-57" w:firstLine="0"/>
      <w:jc w:val="center"/>
    </w:pPr>
    <w:rPr>
      <w:rFonts w:eastAsia="Times New Roman"/>
      <w:b/>
      <w:sz w:val="24"/>
      <w:lang w:eastAsia="ru-RU"/>
    </w:rPr>
  </w:style>
  <w:style w:type="paragraph" w:customStyle="1" w:styleId="afff">
    <w:name w:val="Рис."/>
    <w:basedOn w:val="affd"/>
    <w:next w:val="-10"/>
    <w:link w:val="afff0"/>
    <w:qFormat/>
    <w:rsid w:val="00673307"/>
    <w:pPr>
      <w:spacing w:before="0" w:after="0" w:line="240" w:lineRule="auto"/>
      <w:ind w:left="360"/>
    </w:pPr>
  </w:style>
  <w:style w:type="character" w:customStyle="1" w:styleId="afff0">
    <w:name w:val="Рис. Знак"/>
    <w:link w:val="afff"/>
    <w:locked/>
    <w:rsid w:val="00673307"/>
    <w:rPr>
      <w:rFonts w:eastAsia="Times New Roman"/>
      <w:b/>
      <w:sz w:val="26"/>
      <w:szCs w:val="20"/>
      <w:lang w:eastAsia="ru-RU"/>
    </w:rPr>
  </w:style>
  <w:style w:type="paragraph" w:customStyle="1" w:styleId="afff1">
    <w:name w:val="Базовый"/>
    <w:rsid w:val="00673307"/>
    <w:pPr>
      <w:tabs>
        <w:tab w:val="left" w:pos="708"/>
      </w:tabs>
      <w:suppressAutoHyphens/>
    </w:pPr>
    <w:rPr>
      <w:rFonts w:eastAsia="Calibri"/>
      <w:sz w:val="24"/>
      <w:szCs w:val="20"/>
      <w:lang w:eastAsia="ru-RU"/>
    </w:rPr>
  </w:style>
  <w:style w:type="paragraph" w:customStyle="1" w:styleId="10-">
    <w:name w:val="ТАБ 10-Заг."/>
    <w:basedOn w:val="12-"/>
    <w:qFormat/>
    <w:rsid w:val="00673307"/>
    <w:rPr>
      <w:sz w:val="20"/>
    </w:rPr>
  </w:style>
  <w:style w:type="character" w:customStyle="1" w:styleId="afff2">
    <w:name w:val="Текст примечания Знак"/>
    <w:basedOn w:val="a1"/>
    <w:link w:val="afff3"/>
    <w:uiPriority w:val="99"/>
    <w:semiHidden/>
    <w:rsid w:val="00673307"/>
    <w:rPr>
      <w:rFonts w:eastAsia="Calibri"/>
      <w:sz w:val="20"/>
      <w:szCs w:val="20"/>
    </w:rPr>
  </w:style>
  <w:style w:type="paragraph" w:styleId="afff3">
    <w:name w:val="annotation text"/>
    <w:basedOn w:val="a0"/>
    <w:link w:val="afff2"/>
    <w:uiPriority w:val="99"/>
    <w:semiHidden/>
    <w:unhideWhenUsed/>
    <w:rsid w:val="00673307"/>
    <w:pPr>
      <w:spacing w:after="200" w:line="240" w:lineRule="auto"/>
      <w:ind w:firstLine="0"/>
      <w:jc w:val="left"/>
    </w:pPr>
    <w:rPr>
      <w:rFonts w:eastAsia="Calibri"/>
      <w:sz w:val="20"/>
      <w:szCs w:val="20"/>
    </w:rPr>
  </w:style>
  <w:style w:type="character" w:customStyle="1" w:styleId="afff4">
    <w:name w:val="Тема примечания Знак"/>
    <w:basedOn w:val="afff2"/>
    <w:link w:val="afff5"/>
    <w:uiPriority w:val="99"/>
    <w:semiHidden/>
    <w:rsid w:val="00673307"/>
    <w:rPr>
      <w:rFonts w:eastAsia="Calibri"/>
      <w:b/>
      <w:bCs/>
      <w:sz w:val="20"/>
      <w:szCs w:val="20"/>
    </w:rPr>
  </w:style>
  <w:style w:type="paragraph" w:styleId="afff5">
    <w:name w:val="annotation subject"/>
    <w:basedOn w:val="afff3"/>
    <w:next w:val="afff3"/>
    <w:link w:val="afff4"/>
    <w:uiPriority w:val="99"/>
    <w:semiHidden/>
    <w:unhideWhenUsed/>
    <w:rsid w:val="00673307"/>
    <w:rPr>
      <w:b/>
      <w:bCs/>
    </w:rPr>
  </w:style>
  <w:style w:type="paragraph" w:customStyle="1" w:styleId="19">
    <w:name w:val="Обычный1"/>
    <w:rsid w:val="00673307"/>
    <w:pPr>
      <w:spacing w:after="0" w:line="240" w:lineRule="auto"/>
    </w:pPr>
    <w:rPr>
      <w:rFonts w:eastAsia="ヒラギノ角ゴ Pro W3"/>
      <w:color w:val="000000"/>
      <w:sz w:val="24"/>
      <w:szCs w:val="24"/>
      <w:lang w:eastAsia="ru-RU"/>
    </w:rPr>
  </w:style>
  <w:style w:type="paragraph" w:styleId="afff6">
    <w:name w:val="Block Text"/>
    <w:basedOn w:val="a0"/>
    <w:rsid w:val="00673307"/>
    <w:pPr>
      <w:spacing w:line="240" w:lineRule="auto"/>
      <w:ind w:left="5103" w:right="-483" w:firstLine="567"/>
      <w:jc w:val="center"/>
    </w:pPr>
    <w:rPr>
      <w:rFonts w:eastAsia="Times New Roman"/>
      <w:b/>
      <w:bCs/>
      <w:color w:val="000000"/>
      <w:sz w:val="24"/>
      <w:szCs w:val="20"/>
      <w:lang w:eastAsia="ru-RU"/>
    </w:rPr>
  </w:style>
  <w:style w:type="paragraph" w:customStyle="1" w:styleId="1a">
    <w:name w:val="Стиль1"/>
    <w:basedOn w:val="a0"/>
    <w:rsid w:val="00673307"/>
    <w:pPr>
      <w:spacing w:line="240" w:lineRule="auto"/>
      <w:ind w:firstLine="0"/>
      <w:jc w:val="center"/>
    </w:pPr>
    <w:rPr>
      <w:rFonts w:eastAsia="Times New Roman"/>
      <w:b/>
      <w:bCs/>
      <w:smallCaps/>
      <w:color w:val="000000"/>
      <w:sz w:val="24"/>
      <w:szCs w:val="20"/>
      <w:lang w:eastAsia="ru-RU"/>
    </w:rPr>
  </w:style>
  <w:style w:type="paragraph" w:styleId="25">
    <w:name w:val="Body Text Indent 2"/>
    <w:basedOn w:val="a0"/>
    <w:link w:val="26"/>
    <w:rsid w:val="00673307"/>
    <w:pPr>
      <w:spacing w:after="120" w:line="480" w:lineRule="auto"/>
      <w:ind w:left="283" w:firstLine="0"/>
      <w:jc w:val="left"/>
    </w:pPr>
    <w:rPr>
      <w:rFonts w:eastAsia="Times New Roman"/>
      <w:color w:val="000000"/>
      <w:sz w:val="24"/>
      <w:szCs w:val="20"/>
      <w:lang w:eastAsia="ru-RU"/>
    </w:rPr>
  </w:style>
  <w:style w:type="character" w:customStyle="1" w:styleId="26">
    <w:name w:val="Основной текст с отступом 2 Знак"/>
    <w:basedOn w:val="a1"/>
    <w:link w:val="25"/>
    <w:rsid w:val="00673307"/>
    <w:rPr>
      <w:rFonts w:eastAsia="Times New Roman"/>
      <w:color w:val="000000"/>
      <w:sz w:val="24"/>
      <w:szCs w:val="20"/>
      <w:lang w:eastAsia="ru-RU"/>
    </w:rPr>
  </w:style>
  <w:style w:type="character" w:customStyle="1" w:styleId="afff7">
    <w:name w:val="Основной текст с отступом Знак"/>
    <w:basedOn w:val="a1"/>
    <w:link w:val="afff8"/>
    <w:uiPriority w:val="99"/>
    <w:semiHidden/>
    <w:rsid w:val="00673307"/>
    <w:rPr>
      <w:rFonts w:eastAsia="Calibri"/>
    </w:rPr>
  </w:style>
  <w:style w:type="paragraph" w:styleId="afff8">
    <w:name w:val="Body Text Indent"/>
    <w:basedOn w:val="a0"/>
    <w:link w:val="afff7"/>
    <w:uiPriority w:val="99"/>
    <w:semiHidden/>
    <w:unhideWhenUsed/>
    <w:rsid w:val="00673307"/>
    <w:pPr>
      <w:spacing w:after="120" w:line="276" w:lineRule="auto"/>
      <w:ind w:left="283" w:firstLine="0"/>
      <w:jc w:val="left"/>
    </w:pPr>
    <w:rPr>
      <w:rFonts w:eastAsia="Calibri"/>
      <w:sz w:val="22"/>
      <w:szCs w:val="22"/>
    </w:rPr>
  </w:style>
  <w:style w:type="character" w:customStyle="1" w:styleId="afff9">
    <w:name w:val="Основной текст Знак"/>
    <w:basedOn w:val="a1"/>
    <w:link w:val="afffa"/>
    <w:uiPriority w:val="99"/>
    <w:semiHidden/>
    <w:rsid w:val="00673307"/>
    <w:rPr>
      <w:rFonts w:eastAsia="Calibri"/>
    </w:rPr>
  </w:style>
  <w:style w:type="paragraph" w:styleId="afffa">
    <w:name w:val="Body Text"/>
    <w:basedOn w:val="a0"/>
    <w:link w:val="afff9"/>
    <w:uiPriority w:val="99"/>
    <w:semiHidden/>
    <w:unhideWhenUsed/>
    <w:rsid w:val="00673307"/>
    <w:pPr>
      <w:spacing w:after="120" w:line="276" w:lineRule="auto"/>
      <w:ind w:firstLine="0"/>
      <w:jc w:val="left"/>
    </w:pPr>
    <w:rPr>
      <w:rFonts w:eastAsia="Calibri"/>
      <w:sz w:val="22"/>
      <w:szCs w:val="22"/>
    </w:rPr>
  </w:style>
  <w:style w:type="paragraph" w:styleId="afffb">
    <w:name w:val="footnote text"/>
    <w:basedOn w:val="a0"/>
    <w:link w:val="afffc"/>
    <w:uiPriority w:val="99"/>
    <w:semiHidden/>
    <w:unhideWhenUsed/>
    <w:rsid w:val="00673307"/>
    <w:pPr>
      <w:spacing w:line="240" w:lineRule="auto"/>
      <w:ind w:firstLine="0"/>
      <w:jc w:val="left"/>
    </w:pPr>
    <w:rPr>
      <w:rFonts w:eastAsia="Calibri"/>
      <w:sz w:val="20"/>
      <w:szCs w:val="20"/>
    </w:rPr>
  </w:style>
  <w:style w:type="character" w:customStyle="1" w:styleId="afffc">
    <w:name w:val="Текст сноски Знак"/>
    <w:basedOn w:val="a1"/>
    <w:link w:val="afffb"/>
    <w:uiPriority w:val="99"/>
    <w:semiHidden/>
    <w:rsid w:val="00673307"/>
    <w:rPr>
      <w:rFonts w:eastAsia="Calibri"/>
      <w:sz w:val="20"/>
      <w:szCs w:val="20"/>
    </w:rPr>
  </w:style>
  <w:style w:type="character" w:styleId="afffd">
    <w:name w:val="footnote reference"/>
    <w:basedOn w:val="a1"/>
    <w:uiPriority w:val="99"/>
    <w:semiHidden/>
    <w:unhideWhenUsed/>
    <w:rsid w:val="00673307"/>
    <w:rPr>
      <w:vertAlign w:val="superscript"/>
    </w:rPr>
  </w:style>
  <w:style w:type="paragraph" w:styleId="HTML">
    <w:name w:val="HTML Preformatted"/>
    <w:basedOn w:val="a0"/>
    <w:link w:val="HTML0"/>
    <w:uiPriority w:val="99"/>
    <w:unhideWhenUsed/>
    <w:rsid w:val="0067330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1"/>
    <w:link w:val="HTML"/>
    <w:uiPriority w:val="99"/>
    <w:rsid w:val="00673307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tyle4">
    <w:name w:val="Style4"/>
    <w:basedOn w:val="a0"/>
    <w:uiPriority w:val="99"/>
    <w:rsid w:val="00673307"/>
    <w:pPr>
      <w:widowControl w:val="0"/>
      <w:autoSpaceDE w:val="0"/>
      <w:autoSpaceDN w:val="0"/>
      <w:adjustRightInd w:val="0"/>
      <w:spacing w:line="259" w:lineRule="exact"/>
      <w:ind w:hanging="562"/>
      <w:jc w:val="left"/>
    </w:pPr>
    <w:rPr>
      <w:rFonts w:eastAsiaTheme="minorEastAsia"/>
      <w:sz w:val="24"/>
      <w:szCs w:val="24"/>
      <w:lang w:eastAsia="ru-RU"/>
    </w:rPr>
  </w:style>
  <w:style w:type="paragraph" w:customStyle="1" w:styleId="Style10">
    <w:name w:val="Style10"/>
    <w:basedOn w:val="a0"/>
    <w:uiPriority w:val="99"/>
    <w:rsid w:val="00673307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eastAsiaTheme="minorEastAsia"/>
      <w:sz w:val="24"/>
      <w:szCs w:val="24"/>
      <w:lang w:eastAsia="ru-RU"/>
    </w:rPr>
  </w:style>
  <w:style w:type="character" w:customStyle="1" w:styleId="FontStyle19">
    <w:name w:val="Font Style19"/>
    <w:basedOn w:val="a1"/>
    <w:uiPriority w:val="99"/>
    <w:rsid w:val="00673307"/>
    <w:rPr>
      <w:rFonts w:ascii="Arial" w:hAnsi="Arial" w:cs="Arial"/>
      <w:b/>
      <w:bCs/>
      <w:i/>
      <w:iCs/>
      <w:sz w:val="26"/>
      <w:szCs w:val="26"/>
    </w:rPr>
  </w:style>
  <w:style w:type="character" w:customStyle="1" w:styleId="FontStyle34">
    <w:name w:val="Font Style34"/>
    <w:basedOn w:val="a1"/>
    <w:uiPriority w:val="99"/>
    <w:rsid w:val="00673307"/>
    <w:rPr>
      <w:rFonts w:ascii="Times New Roman" w:hAnsi="Times New Roman" w:cs="Times New Roman"/>
      <w:sz w:val="20"/>
      <w:szCs w:val="20"/>
    </w:rPr>
  </w:style>
  <w:style w:type="paragraph" w:customStyle="1" w:styleId="Style3">
    <w:name w:val="Style3"/>
    <w:basedOn w:val="a0"/>
    <w:uiPriority w:val="99"/>
    <w:rsid w:val="00673307"/>
    <w:pPr>
      <w:widowControl w:val="0"/>
      <w:autoSpaceDE w:val="0"/>
      <w:autoSpaceDN w:val="0"/>
      <w:adjustRightInd w:val="0"/>
      <w:spacing w:line="269" w:lineRule="exact"/>
      <w:ind w:firstLine="0"/>
    </w:pPr>
    <w:rPr>
      <w:rFonts w:eastAsiaTheme="minorEastAsia"/>
      <w:sz w:val="24"/>
      <w:szCs w:val="24"/>
      <w:lang w:eastAsia="ru-RU"/>
    </w:rPr>
  </w:style>
  <w:style w:type="character" w:customStyle="1" w:styleId="FontStyle33">
    <w:name w:val="Font Style33"/>
    <w:basedOn w:val="a1"/>
    <w:uiPriority w:val="99"/>
    <w:rsid w:val="00673307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0">
    <w:name w:val="Font Style20"/>
    <w:basedOn w:val="a1"/>
    <w:uiPriority w:val="99"/>
    <w:rsid w:val="00673307"/>
    <w:rPr>
      <w:rFonts w:ascii="Times New Roman" w:hAnsi="Times New Roman" w:cs="Times New Roman"/>
      <w:spacing w:val="-10"/>
      <w:sz w:val="18"/>
      <w:szCs w:val="18"/>
    </w:rPr>
  </w:style>
  <w:style w:type="character" w:customStyle="1" w:styleId="FontStyle28">
    <w:name w:val="Font Style28"/>
    <w:basedOn w:val="a1"/>
    <w:uiPriority w:val="99"/>
    <w:rsid w:val="00673307"/>
    <w:rPr>
      <w:rFonts w:ascii="Arial" w:hAnsi="Arial" w:cs="Arial"/>
      <w:b/>
      <w:bCs/>
      <w:i/>
      <w:iCs/>
      <w:sz w:val="22"/>
      <w:szCs w:val="22"/>
    </w:rPr>
  </w:style>
  <w:style w:type="character" w:customStyle="1" w:styleId="FontStyle35">
    <w:name w:val="Font Style35"/>
    <w:basedOn w:val="a1"/>
    <w:uiPriority w:val="99"/>
    <w:rsid w:val="00673307"/>
    <w:rPr>
      <w:rFonts w:ascii="Times New Roman" w:hAnsi="Times New Roman" w:cs="Times New Roman"/>
      <w:b/>
      <w:bCs/>
      <w:i/>
      <w:iCs/>
      <w:sz w:val="20"/>
      <w:szCs w:val="20"/>
    </w:rPr>
  </w:style>
  <w:style w:type="character" w:customStyle="1" w:styleId="FontStyle32">
    <w:name w:val="Font Style32"/>
    <w:basedOn w:val="a1"/>
    <w:uiPriority w:val="99"/>
    <w:rsid w:val="00673307"/>
    <w:rPr>
      <w:rFonts w:ascii="Times New Roman" w:hAnsi="Times New Roman" w:cs="Times New Roman"/>
      <w:b/>
      <w:bCs/>
      <w:sz w:val="16"/>
      <w:szCs w:val="16"/>
    </w:rPr>
  </w:style>
  <w:style w:type="character" w:styleId="afffe">
    <w:name w:val="Emphasis"/>
    <w:basedOn w:val="a1"/>
    <w:uiPriority w:val="20"/>
    <w:qFormat/>
    <w:rsid w:val="00673307"/>
    <w:rPr>
      <w:i/>
      <w:iCs/>
    </w:rPr>
  </w:style>
  <w:style w:type="paragraph" w:customStyle="1" w:styleId="affff">
    <w:name w:val="_прил"/>
    <w:basedOn w:val="10"/>
    <w:link w:val="affff0"/>
    <w:qFormat/>
    <w:rsid w:val="00673307"/>
    <w:pPr>
      <w:keepLines/>
      <w:widowControl w:val="0"/>
      <w:tabs>
        <w:tab w:val="clear" w:pos="9356"/>
      </w:tabs>
      <w:suppressAutoHyphens w:val="0"/>
      <w:autoSpaceDE w:val="0"/>
      <w:autoSpaceDN w:val="0"/>
      <w:adjustRightInd w:val="0"/>
      <w:spacing w:before="480" w:line="360" w:lineRule="auto"/>
      <w:ind w:firstLine="567"/>
    </w:pPr>
    <w:rPr>
      <w:rFonts w:eastAsiaTheme="majorEastAsia" w:cstheme="majorBidi"/>
      <w:caps w:val="0"/>
      <w:kern w:val="0"/>
      <w:szCs w:val="28"/>
      <w:lang w:eastAsia="ru-RU"/>
    </w:rPr>
  </w:style>
  <w:style w:type="character" w:customStyle="1" w:styleId="affff0">
    <w:name w:val="_прил Знак"/>
    <w:basedOn w:val="a1"/>
    <w:link w:val="affff"/>
    <w:rsid w:val="00673307"/>
    <w:rPr>
      <w:rFonts w:eastAsiaTheme="majorEastAsia" w:cstheme="majorBidi"/>
      <w:b/>
      <w:bCs/>
      <w:sz w:val="26"/>
      <w:szCs w:val="28"/>
      <w:lang w:eastAsia="ru-RU"/>
    </w:rPr>
  </w:style>
  <w:style w:type="paragraph" w:customStyle="1" w:styleId="ConsPlusCell">
    <w:name w:val="ConsPlusCell"/>
    <w:uiPriority w:val="99"/>
    <w:rsid w:val="0067330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">
    <w:name w:val="_абзац"/>
    <w:basedOn w:val="a0"/>
    <w:link w:val="affff1"/>
    <w:qFormat/>
    <w:rsid w:val="00673307"/>
    <w:pPr>
      <w:numPr>
        <w:ilvl w:val="2"/>
        <w:numId w:val="40"/>
      </w:numPr>
      <w:spacing w:line="240" w:lineRule="auto"/>
      <w:ind w:left="0" w:firstLine="708"/>
    </w:pPr>
    <w:rPr>
      <w:rFonts w:eastAsia="Times New Roman"/>
      <w:sz w:val="24"/>
      <w:szCs w:val="24"/>
      <w:lang w:eastAsia="ru-RU"/>
    </w:rPr>
  </w:style>
  <w:style w:type="character" w:customStyle="1" w:styleId="affff1">
    <w:name w:val="_абзац Знак"/>
    <w:link w:val="a"/>
    <w:rsid w:val="00673307"/>
    <w:rPr>
      <w:rFonts w:eastAsia="Times New Roman"/>
      <w:sz w:val="24"/>
      <w:szCs w:val="24"/>
      <w:lang w:eastAsia="ru-RU"/>
    </w:rPr>
  </w:style>
  <w:style w:type="paragraph" w:customStyle="1" w:styleId="1">
    <w:name w:val="_1."/>
    <w:basedOn w:val="10"/>
    <w:qFormat/>
    <w:rsid w:val="00673307"/>
    <w:pPr>
      <w:keepLines/>
      <w:pageBreakBefore/>
      <w:numPr>
        <w:numId w:val="40"/>
      </w:numPr>
      <w:tabs>
        <w:tab w:val="clear" w:pos="9356"/>
        <w:tab w:val="left" w:pos="993"/>
      </w:tabs>
      <w:suppressAutoHyphens w:val="0"/>
      <w:spacing w:after="360"/>
      <w:ind w:right="680"/>
      <w:jc w:val="both"/>
    </w:pPr>
    <w:rPr>
      <w:rFonts w:eastAsiaTheme="majorEastAsia"/>
      <w:caps w:val="0"/>
      <w:kern w:val="0"/>
    </w:rPr>
  </w:style>
  <w:style w:type="paragraph" w:customStyle="1" w:styleId="111">
    <w:name w:val="_1.1.1."/>
    <w:basedOn w:val="3"/>
    <w:next w:val="a0"/>
    <w:qFormat/>
    <w:rsid w:val="00673307"/>
    <w:pPr>
      <w:widowControl/>
      <w:numPr>
        <w:ilvl w:val="0"/>
        <w:numId w:val="0"/>
      </w:numPr>
      <w:tabs>
        <w:tab w:val="num" w:pos="360"/>
        <w:tab w:val="num" w:pos="643"/>
      </w:tabs>
      <w:suppressAutoHyphens w:val="0"/>
      <w:spacing w:before="360" w:after="360"/>
      <w:ind w:firstLine="709"/>
    </w:pPr>
    <w:rPr>
      <w:rFonts w:eastAsiaTheme="majorEastAsia"/>
      <w:sz w:val="26"/>
      <w:szCs w:val="26"/>
    </w:rPr>
  </w:style>
  <w:style w:type="paragraph" w:customStyle="1" w:styleId="affff2">
    <w:name w:val="_Список"/>
    <w:basedOn w:val="a"/>
    <w:link w:val="affff3"/>
    <w:qFormat/>
    <w:rsid w:val="00673307"/>
    <w:pPr>
      <w:numPr>
        <w:ilvl w:val="0"/>
        <w:numId w:val="0"/>
      </w:numPr>
      <w:tabs>
        <w:tab w:val="left" w:pos="567"/>
      </w:tabs>
      <w:spacing w:line="360" w:lineRule="auto"/>
      <w:ind w:left="360" w:hanging="360"/>
    </w:pPr>
    <w:rPr>
      <w:bCs/>
      <w:sz w:val="26"/>
      <w:szCs w:val="26"/>
    </w:rPr>
  </w:style>
  <w:style w:type="character" w:customStyle="1" w:styleId="affff3">
    <w:name w:val="_Список Знак"/>
    <w:basedOn w:val="affff1"/>
    <w:link w:val="affff2"/>
    <w:rsid w:val="00673307"/>
    <w:rPr>
      <w:rFonts w:eastAsia="Times New Roman"/>
      <w:bCs/>
      <w:sz w:val="26"/>
      <w:szCs w:val="26"/>
      <w:lang w:eastAsia="ru-RU"/>
    </w:rPr>
  </w:style>
  <w:style w:type="paragraph" w:customStyle="1" w:styleId="affff4">
    <w:name w:val="_Абзац"/>
    <w:link w:val="affff5"/>
    <w:qFormat/>
    <w:rsid w:val="00673307"/>
    <w:pPr>
      <w:spacing w:after="0" w:line="360" w:lineRule="auto"/>
      <w:ind w:firstLine="567"/>
      <w:jc w:val="both"/>
    </w:pPr>
    <w:rPr>
      <w:rFonts w:eastAsia="Calibri"/>
      <w:bCs/>
      <w:sz w:val="26"/>
      <w:szCs w:val="26"/>
    </w:rPr>
  </w:style>
  <w:style w:type="character" w:customStyle="1" w:styleId="affff5">
    <w:name w:val="_Абзац Знак"/>
    <w:basedOn w:val="a1"/>
    <w:link w:val="affff4"/>
    <w:rsid w:val="00673307"/>
    <w:rPr>
      <w:rFonts w:eastAsia="Calibri"/>
      <w:bCs/>
      <w:sz w:val="26"/>
      <w:szCs w:val="26"/>
    </w:rPr>
  </w:style>
  <w:style w:type="character" w:customStyle="1" w:styleId="32">
    <w:name w:val="Основной текст с отступом 3 Знак"/>
    <w:basedOn w:val="a1"/>
    <w:link w:val="33"/>
    <w:uiPriority w:val="99"/>
    <w:semiHidden/>
    <w:rsid w:val="00673307"/>
    <w:rPr>
      <w:sz w:val="16"/>
      <w:szCs w:val="16"/>
    </w:rPr>
  </w:style>
  <w:style w:type="paragraph" w:styleId="33">
    <w:name w:val="Body Text Indent 3"/>
    <w:basedOn w:val="a0"/>
    <w:link w:val="32"/>
    <w:uiPriority w:val="99"/>
    <w:semiHidden/>
    <w:unhideWhenUsed/>
    <w:rsid w:val="00673307"/>
    <w:pPr>
      <w:spacing w:after="120" w:line="276" w:lineRule="auto"/>
      <w:ind w:left="283" w:firstLine="0"/>
      <w:jc w:val="left"/>
    </w:pPr>
    <w:rPr>
      <w:sz w:val="16"/>
      <w:szCs w:val="16"/>
    </w:rPr>
  </w:style>
  <w:style w:type="character" w:customStyle="1" w:styleId="310">
    <w:name w:val="Основной текст с отступом 3 Знак1"/>
    <w:basedOn w:val="a1"/>
    <w:uiPriority w:val="99"/>
    <w:semiHidden/>
    <w:rsid w:val="00673307"/>
    <w:rPr>
      <w:sz w:val="16"/>
      <w:szCs w:val="16"/>
    </w:rPr>
  </w:style>
  <w:style w:type="character" w:customStyle="1" w:styleId="TimesNewRoman8pt">
    <w:name w:val="Основной текст + Times New Roman;8 pt"/>
    <w:basedOn w:val="a1"/>
    <w:rsid w:val="006733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/>
    </w:rPr>
  </w:style>
  <w:style w:type="paragraph" w:customStyle="1" w:styleId="affff6">
    <w:name w:val="_Таблица"/>
    <w:basedOn w:val="a6"/>
    <w:link w:val="affff7"/>
    <w:qFormat/>
    <w:rsid w:val="00673307"/>
    <w:pPr>
      <w:keepNext/>
      <w:tabs>
        <w:tab w:val="left" w:pos="1985"/>
      </w:tabs>
      <w:spacing w:before="240" w:after="120" w:line="240" w:lineRule="auto"/>
      <w:ind w:left="0" w:right="282"/>
    </w:pPr>
    <w:rPr>
      <w:b/>
    </w:rPr>
  </w:style>
  <w:style w:type="character" w:customStyle="1" w:styleId="affff7">
    <w:name w:val="_Таблица Знак"/>
    <w:basedOn w:val="a1"/>
    <w:link w:val="affff6"/>
    <w:rsid w:val="00673307"/>
    <w:rPr>
      <w:b/>
      <w:sz w:val="26"/>
      <w:szCs w:val="26"/>
    </w:rPr>
  </w:style>
  <w:style w:type="paragraph" w:customStyle="1" w:styleId="xl63">
    <w:name w:val="xl63"/>
    <w:basedOn w:val="a0"/>
    <w:rsid w:val="00673307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sz w:val="24"/>
      <w:szCs w:val="24"/>
      <w:lang w:eastAsia="ru-RU"/>
    </w:rPr>
  </w:style>
  <w:style w:type="paragraph" w:customStyle="1" w:styleId="xl64">
    <w:name w:val="xl64"/>
    <w:basedOn w:val="a0"/>
    <w:rsid w:val="0067330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color w:val="000000"/>
      <w:sz w:val="24"/>
      <w:szCs w:val="24"/>
      <w:lang w:eastAsia="ru-RU"/>
    </w:rPr>
  </w:style>
  <w:style w:type="paragraph" w:customStyle="1" w:styleId="34">
    <w:name w:val="Стиль3"/>
    <w:basedOn w:val="21"/>
    <w:link w:val="35"/>
    <w:qFormat/>
    <w:rsid w:val="00673307"/>
  </w:style>
  <w:style w:type="character" w:customStyle="1" w:styleId="35">
    <w:name w:val="Стиль3 Знак"/>
    <w:basedOn w:val="22"/>
    <w:link w:val="34"/>
    <w:rsid w:val="00673307"/>
    <w:rPr>
      <w:rFonts w:eastAsia="Times New Roman"/>
      <w:b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83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7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9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64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51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1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65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39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96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72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27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2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94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image" Target="media/image8.png"/><Relationship Id="rId26" Type="http://schemas.openxmlformats.org/officeDocument/2006/relationships/hyperlink" Target="mk:@MSITStore:C:\Program%20Files%20(x86)\Zulu%207.0\Zulu.chm::/Html/import.htm" TargetMode="External"/><Relationship Id="rId39" Type="http://schemas.openxmlformats.org/officeDocument/2006/relationships/theme" Target="theme/theme1.xml"/><Relationship Id="rId21" Type="http://schemas.openxmlformats.org/officeDocument/2006/relationships/image" Target="media/image11.png"/><Relationship Id="rId34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7.png"/><Relationship Id="rId25" Type="http://schemas.openxmlformats.org/officeDocument/2006/relationships/hyperlink" Target="mk:@MSITStore:C:\Program%20Files%20(x86)\Zulu%207.0\Zulu.chm::/Html/import.htm" TargetMode="External"/><Relationship Id="rId33" Type="http://schemas.openxmlformats.org/officeDocument/2006/relationships/header" Target="header3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29" Type="http://schemas.openxmlformats.org/officeDocument/2006/relationships/hyperlink" Target="mk:@MSITStore:C:\Program%20Files%20(x86)\Zulu%207.0\Zulu.chm::/Html/zuluax/ZuluTools_ImportFromMIF.htm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hyperlink" Target="mk:@MSITStore:C:\Program%20Files%20(x86)\Zulu%207.0\Zulu.chm::/Html/import.htm" TargetMode="External"/><Relationship Id="rId32" Type="http://schemas.openxmlformats.org/officeDocument/2006/relationships/header" Target="header2.xml"/><Relationship Id="rId37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hyperlink" Target="mk:@MSITStore:C:\Program%20Files%20(x86)\Zulu%207.0\Zulu.chm::/Html/import.htm" TargetMode="External"/><Relationship Id="rId28" Type="http://schemas.openxmlformats.org/officeDocument/2006/relationships/image" Target="media/image14.png"/><Relationship Id="rId36" Type="http://schemas.openxmlformats.org/officeDocument/2006/relationships/image" Target="media/image15.png"/><Relationship Id="rId10" Type="http://schemas.openxmlformats.org/officeDocument/2006/relationships/image" Target="media/image2.gif"/><Relationship Id="rId19" Type="http://schemas.openxmlformats.org/officeDocument/2006/relationships/image" Target="media/image9.png"/><Relationship Id="rId31" Type="http://schemas.openxmlformats.org/officeDocument/2006/relationships/hyperlink" Target="mk:@MSITStore:C:\Program%20Files%20(x86)\Zulu%207.0\Zulu.chm::/Html/editing_groupchangeparametres.htm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1.xml"/><Relationship Id="rId22" Type="http://schemas.openxmlformats.org/officeDocument/2006/relationships/image" Target="media/image12.png"/><Relationship Id="rId27" Type="http://schemas.openxmlformats.org/officeDocument/2006/relationships/image" Target="media/image13.png"/><Relationship Id="rId30" Type="http://schemas.openxmlformats.org/officeDocument/2006/relationships/hyperlink" Target="mk:@MSITStore:C:\Program%20Files%20(x86)\Zulu%207.0\Zulu.chm::/Html/zuluax/ZuluTools_ImportFromShape.htm" TargetMode="External"/><Relationship Id="rId35" Type="http://schemas.openxmlformats.org/officeDocument/2006/relationships/footer" Target="footer3.xml"/><Relationship Id="rId8" Type="http://schemas.openxmlformats.org/officeDocument/2006/relationships/endnotes" Target="endnotes.xml"/><Relationship Id="rId3" Type="http://schemas.openxmlformats.org/officeDocument/2006/relationships/styles" Target="styles.xm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ftp://ftp.politerm.com.ru/zulu/ZuluHydro.pdf" TargetMode="External"/><Relationship Id="rId1" Type="http://schemas.openxmlformats.org/officeDocument/2006/relationships/hyperlink" Target="ftp://ftp.politerm.com.ru/zulu/ZuluHydro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4ADC88F-84EF-43C2-A7FD-89A6A02E6A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643</TotalTime>
  <Pages>70</Pages>
  <Words>10993</Words>
  <Characters>62664</Characters>
  <Application>Microsoft Office Word</Application>
  <DocSecurity>0</DocSecurity>
  <Lines>522</Lines>
  <Paragraphs>147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Kontakt</Company>
  <LinksUpToDate>false</LinksUpToDate>
  <CharactersWithSpaces>73510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Катя</dc:creator>
  <cp:keywords/>
  <dc:description/>
  <cp:lastModifiedBy>user</cp:lastModifiedBy>
  <cp:revision>29</cp:revision>
  <dcterms:created xsi:type="dcterms:W3CDTF">2014-01-23T12:23:00Z</dcterms:created>
  <dcterms:modified xsi:type="dcterms:W3CDTF">2014-03-17T04:31:00Z</dcterms:modified>
</cp:coreProperties>
</file>